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24D09" w14:textId="7BD3AFA0" w:rsidR="008D4572" w:rsidRPr="00267216" w:rsidRDefault="00957DBC" w:rsidP="004932F5">
      <w:pPr>
        <w:jc w:val="both"/>
        <w:rPr>
          <w:b/>
          <w:sz w:val="22"/>
        </w:rPr>
      </w:pPr>
      <w:r>
        <w:rPr>
          <w:noProof/>
        </w:rPr>
        <w:drawing>
          <wp:anchor distT="0" distB="0" distL="114300" distR="114300" simplePos="0" relativeHeight="251658240" behindDoc="0" locked="0" layoutInCell="1" allowOverlap="1" wp14:anchorId="030592E0" wp14:editId="50F2AA24">
            <wp:simplePos x="0" y="0"/>
            <wp:positionH relativeFrom="column">
              <wp:posOffset>-219075</wp:posOffset>
            </wp:positionH>
            <wp:positionV relativeFrom="paragraph">
              <wp:posOffset>0</wp:posOffset>
            </wp:positionV>
            <wp:extent cx="2253615" cy="711200"/>
            <wp:effectExtent l="0" t="0" r="0" b="0"/>
            <wp:wrapSquare wrapText="bothSides"/>
            <wp:docPr id="16416159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15970" name="Рисунок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3615" cy="711200"/>
                    </a:xfrm>
                    <a:prstGeom prst="rect">
                      <a:avLst/>
                    </a:prstGeom>
                    <a:noFill/>
                    <a:ln>
                      <a:noFill/>
                    </a:ln>
                  </pic:spPr>
                </pic:pic>
              </a:graphicData>
            </a:graphic>
          </wp:anchor>
        </w:drawing>
      </w:r>
    </w:p>
    <w:p w14:paraId="2FD99715" w14:textId="77777777" w:rsidR="00957DBC" w:rsidRDefault="00957DBC" w:rsidP="004932F5">
      <w:pPr>
        <w:jc w:val="center"/>
        <w:rPr>
          <w:b/>
          <w:sz w:val="22"/>
        </w:rPr>
      </w:pPr>
    </w:p>
    <w:p w14:paraId="2DB0CF90" w14:textId="77777777" w:rsidR="00957DBC" w:rsidRDefault="00957DBC" w:rsidP="004932F5">
      <w:pPr>
        <w:jc w:val="center"/>
        <w:rPr>
          <w:b/>
          <w:sz w:val="22"/>
        </w:rPr>
      </w:pPr>
    </w:p>
    <w:p w14:paraId="69D0C665" w14:textId="77777777" w:rsidR="00957DBC" w:rsidRDefault="00957DBC" w:rsidP="004932F5">
      <w:pPr>
        <w:jc w:val="center"/>
        <w:rPr>
          <w:b/>
          <w:sz w:val="22"/>
        </w:rPr>
      </w:pPr>
    </w:p>
    <w:p w14:paraId="0DF827A2" w14:textId="77777777" w:rsidR="00957DBC" w:rsidRDefault="00957DBC" w:rsidP="004932F5">
      <w:pPr>
        <w:jc w:val="center"/>
        <w:rPr>
          <w:b/>
          <w:sz w:val="22"/>
        </w:rPr>
      </w:pPr>
    </w:p>
    <w:p w14:paraId="7C021AB9" w14:textId="0957F254" w:rsidR="00F910FE" w:rsidRPr="004A3E6A" w:rsidRDefault="00F910FE" w:rsidP="004932F5">
      <w:pPr>
        <w:jc w:val="center"/>
        <w:rPr>
          <w:b/>
          <w:sz w:val="22"/>
        </w:rPr>
      </w:pPr>
      <w:r w:rsidRPr="004A3E6A">
        <w:rPr>
          <w:b/>
          <w:sz w:val="22"/>
        </w:rPr>
        <w:t>П Е Р Е Ч Е Н Ь   Д О К У М Е Н ТО В,</w:t>
      </w:r>
    </w:p>
    <w:p w14:paraId="77C81DD8" w14:textId="003E5811" w:rsidR="00F910FE" w:rsidRPr="004A3E6A" w:rsidRDefault="00F910FE" w:rsidP="004932F5">
      <w:pPr>
        <w:jc w:val="center"/>
        <w:rPr>
          <w:b/>
          <w:sz w:val="22"/>
        </w:rPr>
      </w:pPr>
      <w:r w:rsidRPr="004A3E6A">
        <w:rPr>
          <w:b/>
          <w:sz w:val="22"/>
        </w:rPr>
        <w:t>необходимых для рассмотрения вопроса о предоставлении кредита</w:t>
      </w:r>
    </w:p>
    <w:p w14:paraId="532DE460" w14:textId="77777777" w:rsidR="00F910FE" w:rsidRPr="004A3E6A" w:rsidRDefault="00F910FE" w:rsidP="004932F5">
      <w:pPr>
        <w:jc w:val="center"/>
        <w:rPr>
          <w:b/>
          <w:sz w:val="22"/>
        </w:rPr>
      </w:pPr>
      <w:r w:rsidRPr="004A3E6A">
        <w:rPr>
          <w:b/>
          <w:sz w:val="22"/>
        </w:rPr>
        <w:t>физическим лицам</w:t>
      </w:r>
    </w:p>
    <w:p w14:paraId="4A261B9A" w14:textId="77777777" w:rsidR="00F910FE" w:rsidRPr="004A3E6A" w:rsidRDefault="00F910FE" w:rsidP="00F910FE">
      <w:pPr>
        <w:jc w:val="both"/>
      </w:pPr>
    </w:p>
    <w:p w14:paraId="32FDC2EE" w14:textId="47DC0F04" w:rsidR="00F910FE" w:rsidRPr="004A3E6A" w:rsidRDefault="00F910FE" w:rsidP="00F910FE">
      <w:pPr>
        <w:pStyle w:val="3"/>
        <w:jc w:val="left"/>
      </w:pPr>
      <w:r w:rsidRPr="004A3E6A">
        <w:t xml:space="preserve">                             </w:t>
      </w:r>
      <w:r w:rsidR="00266BA6">
        <w:t xml:space="preserve">           </w:t>
      </w:r>
      <w:r w:rsidRPr="004A3E6A">
        <w:t>Общие положения:</w:t>
      </w:r>
    </w:p>
    <w:p w14:paraId="4C2BF216" w14:textId="77777777" w:rsidR="00F910FE" w:rsidRPr="004A3E6A" w:rsidRDefault="00F910FE" w:rsidP="00F910FE">
      <w:pPr>
        <w:pStyle w:val="a8"/>
        <w:rPr>
          <w:i/>
        </w:rPr>
      </w:pPr>
    </w:p>
    <w:p w14:paraId="4CF316B9" w14:textId="77777777" w:rsidR="00F910FE" w:rsidRDefault="00F910FE" w:rsidP="00F910FE">
      <w:pPr>
        <w:pStyle w:val="a8"/>
      </w:pPr>
      <w:r w:rsidRPr="004A3E6A">
        <w:rPr>
          <w:i/>
        </w:rPr>
        <w:t>При принятии положительного решения о выдаче кредита Заемщик</w:t>
      </w:r>
      <w:r w:rsidR="000F6727">
        <w:rPr>
          <w:i/>
        </w:rPr>
        <w:t>у</w:t>
      </w:r>
      <w:r w:rsidRPr="007161BC">
        <w:rPr>
          <w:i/>
        </w:rPr>
        <w:t xml:space="preserve"> </w:t>
      </w:r>
      <w:r w:rsidR="000F6727">
        <w:rPr>
          <w:i/>
        </w:rPr>
        <w:t>о</w:t>
      </w:r>
      <w:r w:rsidRPr="007161BC">
        <w:rPr>
          <w:i/>
        </w:rPr>
        <w:t>ткры</w:t>
      </w:r>
      <w:r w:rsidR="000F6727">
        <w:rPr>
          <w:i/>
        </w:rPr>
        <w:t>вается</w:t>
      </w:r>
      <w:r w:rsidRPr="007161BC">
        <w:rPr>
          <w:i/>
        </w:rPr>
        <w:t xml:space="preserve"> текущий счет в «Банк Кремлевский» ООО</w:t>
      </w:r>
      <w:r w:rsidRPr="007161BC">
        <w:t xml:space="preserve">. </w:t>
      </w:r>
    </w:p>
    <w:p w14:paraId="24BBA428" w14:textId="77777777" w:rsidR="00F06FED" w:rsidRPr="007161BC" w:rsidRDefault="00F06FED" w:rsidP="00F910FE">
      <w:pPr>
        <w:pStyle w:val="a8"/>
      </w:pPr>
    </w:p>
    <w:p w14:paraId="646B88B1" w14:textId="77777777" w:rsidR="00CA364A" w:rsidRPr="00CA364A" w:rsidRDefault="00CA364A" w:rsidP="00CA364A">
      <w:pPr>
        <w:numPr>
          <w:ilvl w:val="0"/>
          <w:numId w:val="25"/>
        </w:numPr>
        <w:spacing w:after="200" w:line="276" w:lineRule="auto"/>
        <w:jc w:val="both"/>
        <w:rPr>
          <w:b/>
        </w:rPr>
      </w:pPr>
      <w:r w:rsidRPr="00CA364A">
        <w:rPr>
          <w:b/>
        </w:rPr>
        <w:t>Общие документы:</w:t>
      </w:r>
    </w:p>
    <w:p w14:paraId="0C67CDC3" w14:textId="77777777" w:rsidR="00CA364A" w:rsidRPr="00CA364A" w:rsidRDefault="00CA364A" w:rsidP="00CA364A">
      <w:pPr>
        <w:numPr>
          <w:ilvl w:val="0"/>
          <w:numId w:val="17"/>
        </w:numPr>
        <w:ind w:left="357" w:hanging="357"/>
        <w:jc w:val="both"/>
      </w:pPr>
      <w:r w:rsidRPr="00CA364A">
        <w:t>Заявление на получение кредита в «Банк Кремлевский» ООО по форме Банка;</w:t>
      </w:r>
    </w:p>
    <w:p w14:paraId="054D750E" w14:textId="67E441D3" w:rsidR="00CA364A" w:rsidRPr="00CA364A" w:rsidRDefault="00CA364A" w:rsidP="00CA364A">
      <w:pPr>
        <w:numPr>
          <w:ilvl w:val="0"/>
          <w:numId w:val="18"/>
        </w:numPr>
        <w:ind w:left="357" w:hanging="357"/>
        <w:jc w:val="both"/>
      </w:pPr>
      <w:r w:rsidRPr="00CA364A">
        <w:t>Анкета физического лица по форме Банка;</w:t>
      </w:r>
    </w:p>
    <w:p w14:paraId="07904AF1" w14:textId="77777777" w:rsidR="00CA364A" w:rsidRPr="00CA364A" w:rsidRDefault="00CA364A" w:rsidP="00CA364A">
      <w:pPr>
        <w:numPr>
          <w:ilvl w:val="0"/>
          <w:numId w:val="18"/>
        </w:numPr>
        <w:ind w:left="357" w:hanging="357"/>
        <w:jc w:val="both"/>
      </w:pPr>
      <w:r w:rsidRPr="00CA364A">
        <w:t>Копия паспорта;</w:t>
      </w:r>
    </w:p>
    <w:p w14:paraId="4597C383" w14:textId="77777777" w:rsidR="00CA364A" w:rsidRPr="00CA364A" w:rsidRDefault="00CA364A" w:rsidP="00CA364A">
      <w:pPr>
        <w:numPr>
          <w:ilvl w:val="0"/>
          <w:numId w:val="18"/>
        </w:numPr>
        <w:ind w:left="357" w:hanging="357"/>
        <w:jc w:val="both"/>
      </w:pPr>
      <w:r w:rsidRPr="00CA364A">
        <w:t>Копия СНИЛС;</w:t>
      </w:r>
    </w:p>
    <w:p w14:paraId="6A3448C3" w14:textId="77777777" w:rsidR="00CA364A" w:rsidRPr="00CA364A" w:rsidRDefault="00CA364A" w:rsidP="00CA364A">
      <w:pPr>
        <w:numPr>
          <w:ilvl w:val="0"/>
          <w:numId w:val="18"/>
        </w:numPr>
        <w:ind w:left="357" w:hanging="357"/>
      </w:pPr>
      <w:r w:rsidRPr="00CA364A">
        <w:t>Копия Свидетельства о постановке на учет физического лица в налоговом органе (ИНН);</w:t>
      </w:r>
    </w:p>
    <w:p w14:paraId="72D84850" w14:textId="77777777" w:rsidR="00CA364A" w:rsidRPr="00CA364A" w:rsidRDefault="00CA364A" w:rsidP="00CA364A">
      <w:pPr>
        <w:numPr>
          <w:ilvl w:val="0"/>
          <w:numId w:val="18"/>
        </w:numPr>
        <w:ind w:left="357" w:hanging="357"/>
        <w:jc w:val="both"/>
      </w:pPr>
      <w:r w:rsidRPr="00CA364A">
        <w:t>Копия документов на имущество, указанное в Анкете.</w:t>
      </w:r>
    </w:p>
    <w:p w14:paraId="6E5B1F58" w14:textId="77777777" w:rsidR="00CA364A" w:rsidRPr="00CA364A" w:rsidRDefault="00CA364A" w:rsidP="00CA364A">
      <w:pPr>
        <w:ind w:firstLine="720"/>
        <w:jc w:val="both"/>
        <w:rPr>
          <w:b/>
        </w:rPr>
      </w:pPr>
    </w:p>
    <w:p w14:paraId="38CE5D98" w14:textId="77777777" w:rsidR="00CA364A" w:rsidRPr="00CA364A" w:rsidRDefault="00CA364A" w:rsidP="00CA364A">
      <w:pPr>
        <w:numPr>
          <w:ilvl w:val="0"/>
          <w:numId w:val="25"/>
        </w:numPr>
        <w:spacing w:after="200" w:line="276" w:lineRule="auto"/>
        <w:jc w:val="both"/>
        <w:rPr>
          <w:b/>
        </w:rPr>
      </w:pPr>
      <w:r w:rsidRPr="00CA364A">
        <w:rPr>
          <w:b/>
        </w:rPr>
        <w:t>Финансовые документы.</w:t>
      </w:r>
    </w:p>
    <w:p w14:paraId="4D5204FF" w14:textId="429AA8E7" w:rsidR="0008293E" w:rsidRPr="0008293E" w:rsidRDefault="0008293E" w:rsidP="0008293E">
      <w:pPr>
        <w:jc w:val="both"/>
        <w:rPr>
          <w:bCs/>
        </w:rPr>
      </w:pPr>
      <w:r w:rsidRPr="00CA364A">
        <w:rPr>
          <w:b/>
        </w:rPr>
        <w:t>•</w:t>
      </w:r>
      <w:r w:rsidRPr="00CA364A">
        <w:rPr>
          <w:b/>
        </w:rPr>
        <w:tab/>
      </w:r>
      <w:r w:rsidRPr="0008293E">
        <w:rPr>
          <w:bCs/>
        </w:rPr>
        <w:t>Расчет сумм налога на доходы физических лиц, исчисленных и удержанных налоговым агентом (форма 6-НДФЛ), полученный Банком в форме электронного документа из информационной системы Федеральной налоговой службы с согласия заемщика;</w:t>
      </w:r>
    </w:p>
    <w:p w14:paraId="5E968812" w14:textId="45F5DF0E" w:rsidR="0008293E" w:rsidRPr="0008293E" w:rsidRDefault="0008293E" w:rsidP="0008293E">
      <w:pPr>
        <w:jc w:val="both"/>
        <w:rPr>
          <w:bCs/>
        </w:rPr>
      </w:pPr>
      <w:r w:rsidRPr="00CA364A">
        <w:rPr>
          <w:b/>
        </w:rPr>
        <w:t>•</w:t>
      </w:r>
      <w:r w:rsidRPr="00CA364A">
        <w:rPr>
          <w:b/>
        </w:rPr>
        <w:tab/>
      </w:r>
      <w:r w:rsidRPr="0008293E">
        <w:rPr>
          <w:bCs/>
        </w:rPr>
        <w:t xml:space="preserve">Оригинал Справки о доходах и суммах налога физического лица, которая выдается налоговым агентом заемщику в соответствии с пунктом 3 статьи 230 Налогового кодекса Российской Федерации; </w:t>
      </w:r>
    </w:p>
    <w:p w14:paraId="5FE955FA" w14:textId="14CF475D" w:rsidR="00CA364A" w:rsidRPr="0008293E" w:rsidRDefault="00CA364A" w:rsidP="00CA364A">
      <w:pPr>
        <w:jc w:val="both"/>
        <w:rPr>
          <w:bCs/>
        </w:rPr>
      </w:pPr>
      <w:r w:rsidRPr="00CA364A">
        <w:rPr>
          <w:b/>
        </w:rPr>
        <w:t>•</w:t>
      </w:r>
      <w:r w:rsidRPr="00CA364A">
        <w:rPr>
          <w:b/>
        </w:rPr>
        <w:tab/>
      </w:r>
      <w:r w:rsidR="0008293E" w:rsidRPr="008262A3">
        <w:t>Налоговая декларация по налогу на доходы физических лиц</w:t>
      </w:r>
      <w:r w:rsidR="0008293E" w:rsidRPr="008262A3" w:rsidDel="00C953DD">
        <w:t xml:space="preserve"> </w:t>
      </w:r>
      <w:r w:rsidR="0008293E" w:rsidRPr="0008293E">
        <w:rPr>
          <w:bCs/>
        </w:rPr>
        <w:t xml:space="preserve">(форма </w:t>
      </w:r>
      <w:r w:rsidRPr="0008293E">
        <w:rPr>
          <w:bCs/>
        </w:rPr>
        <w:t>3-НДФЛ</w:t>
      </w:r>
      <w:r w:rsidR="0008293E" w:rsidRPr="0008293E">
        <w:rPr>
          <w:bCs/>
        </w:rPr>
        <w:t>)</w:t>
      </w:r>
      <w:r w:rsidRPr="0008293E">
        <w:rPr>
          <w:bCs/>
        </w:rPr>
        <w:t xml:space="preserve">, предоставленная физическим лицом или полученная Банком </w:t>
      </w:r>
      <w:r w:rsidR="0008293E" w:rsidRPr="0008293E">
        <w:rPr>
          <w:bCs/>
        </w:rPr>
        <w:t xml:space="preserve">в форме электронного документа </w:t>
      </w:r>
      <w:r w:rsidRPr="0008293E">
        <w:rPr>
          <w:bCs/>
        </w:rPr>
        <w:t>из</w:t>
      </w:r>
      <w:r w:rsidR="0008293E" w:rsidRPr="0008293E">
        <w:rPr>
          <w:bCs/>
        </w:rPr>
        <w:t xml:space="preserve"> информационной системы</w:t>
      </w:r>
      <w:r w:rsidRPr="0008293E">
        <w:rPr>
          <w:bCs/>
        </w:rPr>
        <w:t xml:space="preserve"> Федеральной налоговой службы Российской Федерации с согласия заемщика; </w:t>
      </w:r>
    </w:p>
    <w:p w14:paraId="159435C9" w14:textId="77777777" w:rsidR="00CA364A" w:rsidRPr="0008293E" w:rsidRDefault="00CA364A" w:rsidP="00CA364A">
      <w:pPr>
        <w:jc w:val="both"/>
        <w:rPr>
          <w:bCs/>
        </w:rPr>
      </w:pPr>
      <w:r w:rsidRPr="0008293E">
        <w:rPr>
          <w:bCs/>
        </w:rPr>
        <w:t>•</w:t>
      </w:r>
      <w:r w:rsidRPr="0008293E">
        <w:rPr>
          <w:bCs/>
        </w:rPr>
        <w:tab/>
        <w:t>Оригинал справки о заработной плате с места работы, подтвержденной работодателем заемщика, в том числе, если работодателем является физическое лицо, зарегистрированное в качестве индивидуального предпринимателя;</w:t>
      </w:r>
    </w:p>
    <w:p w14:paraId="71E00AF3" w14:textId="7E2D8A67" w:rsidR="00CA364A" w:rsidRPr="0008293E" w:rsidRDefault="00CA364A" w:rsidP="00CA364A">
      <w:pPr>
        <w:jc w:val="both"/>
        <w:rPr>
          <w:bCs/>
        </w:rPr>
      </w:pPr>
      <w:r w:rsidRPr="0008293E">
        <w:rPr>
          <w:bCs/>
        </w:rPr>
        <w:t>•</w:t>
      </w:r>
      <w:r w:rsidRPr="0008293E">
        <w:rPr>
          <w:bCs/>
        </w:rPr>
        <w:tab/>
        <w:t xml:space="preserve">Оригинал справки о размере пенсии, ежемесячного содержания судьям или ежемесячной надбавки судьям, выданной подразделением </w:t>
      </w:r>
      <w:bookmarkStart w:id="0" w:name="_Hlk158368951"/>
      <w:r w:rsidR="004341AC" w:rsidRPr="0008293E">
        <w:t>Фонда пенсионного и социального страхования</w:t>
      </w:r>
      <w:bookmarkEnd w:id="0"/>
      <w:r w:rsidR="004341AC" w:rsidRPr="0008293E" w:rsidDel="00767E49">
        <w:t xml:space="preserve"> </w:t>
      </w:r>
      <w:r w:rsidRPr="0008293E">
        <w:rPr>
          <w:bCs/>
        </w:rPr>
        <w:t>Российской Федерации или другим органом</w:t>
      </w:r>
      <w:r w:rsidR="004341AC" w:rsidRPr="0008293E">
        <w:rPr>
          <w:bCs/>
        </w:rPr>
        <w:t xml:space="preserve"> государственной власти</w:t>
      </w:r>
      <w:r w:rsidRPr="0008293E">
        <w:rPr>
          <w:bCs/>
        </w:rPr>
        <w:t>, выплачивающим пенсию заемщику;</w:t>
      </w:r>
    </w:p>
    <w:p w14:paraId="3B110F8D" w14:textId="34238BA1" w:rsidR="00CA364A" w:rsidRPr="0008293E" w:rsidRDefault="00CA364A" w:rsidP="00CA364A">
      <w:pPr>
        <w:jc w:val="both"/>
        <w:rPr>
          <w:bCs/>
        </w:rPr>
      </w:pPr>
      <w:r w:rsidRPr="0008293E">
        <w:rPr>
          <w:bCs/>
        </w:rPr>
        <w:t>•</w:t>
      </w:r>
      <w:r w:rsidRPr="0008293E">
        <w:rPr>
          <w:bCs/>
        </w:rPr>
        <w:tab/>
        <w:t xml:space="preserve">Выписка о состоянии индивидуального лицевого счета застрахованного лица в системе обязательного пенсионного страхования, полученная банком в электронном виде из информационной системы </w:t>
      </w:r>
      <w:r w:rsidR="004341AC" w:rsidRPr="0008293E">
        <w:t>Фонда пенсионного и социального страхования</w:t>
      </w:r>
      <w:r w:rsidRPr="0008293E">
        <w:rPr>
          <w:bCs/>
        </w:rPr>
        <w:t xml:space="preserve"> Российской Федерации с согласия заемщика</w:t>
      </w:r>
      <w:r w:rsidR="004341AC" w:rsidRPr="0008293E">
        <w:rPr>
          <w:bCs/>
        </w:rPr>
        <w:t xml:space="preserve">, </w:t>
      </w:r>
      <w:r w:rsidR="004341AC" w:rsidRPr="0008293E">
        <w:t>а также полученная непосредственно от заемщика на бумажном носителе либо в форме электронного документа</w:t>
      </w:r>
      <w:r w:rsidRPr="0008293E">
        <w:rPr>
          <w:bCs/>
        </w:rPr>
        <w:t>;</w:t>
      </w:r>
    </w:p>
    <w:p w14:paraId="188E770E" w14:textId="52B05CDB" w:rsidR="00CA364A" w:rsidRPr="0008293E" w:rsidRDefault="00CA364A" w:rsidP="00CA364A">
      <w:pPr>
        <w:jc w:val="both"/>
        <w:rPr>
          <w:bCs/>
        </w:rPr>
      </w:pPr>
      <w:r w:rsidRPr="0008293E">
        <w:rPr>
          <w:bCs/>
        </w:rPr>
        <w:t>•</w:t>
      </w:r>
      <w:r w:rsidRPr="0008293E">
        <w:rPr>
          <w:bCs/>
        </w:rPr>
        <w:tab/>
        <w:t xml:space="preserve">Сведения о доходах физических лиц, о выплатах, произведенных плательщиками страховых взносов в пользу физических лиц, полученные Банком </w:t>
      </w:r>
      <w:r w:rsidR="004341AC" w:rsidRPr="0008293E">
        <w:t>в форме электронного документа</w:t>
      </w:r>
      <w:r w:rsidR="004341AC" w:rsidRPr="0008293E" w:rsidDel="004341AC">
        <w:rPr>
          <w:bCs/>
        </w:rPr>
        <w:t xml:space="preserve"> </w:t>
      </w:r>
      <w:r w:rsidRPr="0008293E">
        <w:rPr>
          <w:bCs/>
        </w:rPr>
        <w:t>из информационной системы Федеральной налоговой службы Российской Федерации с согласия заемщика;</w:t>
      </w:r>
    </w:p>
    <w:p w14:paraId="2C7A1DF7" w14:textId="52E70E55" w:rsidR="00CA364A" w:rsidRPr="0008293E" w:rsidRDefault="00CA364A" w:rsidP="00CA364A">
      <w:pPr>
        <w:jc w:val="both"/>
        <w:rPr>
          <w:bCs/>
        </w:rPr>
      </w:pPr>
      <w:r w:rsidRPr="0008293E">
        <w:rPr>
          <w:bCs/>
        </w:rPr>
        <w:t>•</w:t>
      </w:r>
      <w:r w:rsidRPr="0008293E">
        <w:rPr>
          <w:bCs/>
        </w:rPr>
        <w:tab/>
        <w:t>Выписки по счетам заемщика, на которые зачисляются заработная плата, пенсионные и (или) иные социальные выплаты, доходы от сдачи внаем (аренду) недвижимого имущества (при условии подтверждения права собственности (владения) этим имуществом) (в том числе сформированные системами онлайн и (или) мобильного банкинга);</w:t>
      </w:r>
    </w:p>
    <w:p w14:paraId="63DC6A50" w14:textId="051DA561" w:rsidR="00CA364A" w:rsidRPr="00CA364A" w:rsidRDefault="00CA364A" w:rsidP="00CA364A">
      <w:pPr>
        <w:jc w:val="both"/>
        <w:rPr>
          <w:bCs/>
        </w:rPr>
      </w:pPr>
      <w:r w:rsidRPr="0008293E">
        <w:rPr>
          <w:bCs/>
        </w:rPr>
        <w:t>•</w:t>
      </w:r>
      <w:r w:rsidRPr="0008293E">
        <w:rPr>
          <w:bCs/>
        </w:rPr>
        <w:tab/>
        <w:t>Оригинал справки о сумме ежемесячной денежной выплаты, ежемесячной денежной компенсации, ежемесячного дополнительного материального обеспечения, выданной органом</w:t>
      </w:r>
      <w:r w:rsidR="004341AC" w:rsidRPr="0008293E">
        <w:rPr>
          <w:bCs/>
        </w:rPr>
        <w:t xml:space="preserve"> государственной власти</w:t>
      </w:r>
      <w:r w:rsidRPr="0008293E">
        <w:rPr>
          <w:bCs/>
        </w:rPr>
        <w:t>;</w:t>
      </w:r>
      <w:r w:rsidRPr="00CA364A">
        <w:rPr>
          <w:bCs/>
        </w:rPr>
        <w:t xml:space="preserve"> </w:t>
      </w:r>
    </w:p>
    <w:p w14:paraId="19E77A3F" w14:textId="00F87810" w:rsidR="00CA364A" w:rsidRPr="00CA364A" w:rsidRDefault="00CA364A" w:rsidP="00CA364A">
      <w:pPr>
        <w:jc w:val="both"/>
        <w:rPr>
          <w:bCs/>
        </w:rPr>
      </w:pPr>
      <w:r w:rsidRPr="00CA364A">
        <w:rPr>
          <w:bCs/>
        </w:rPr>
        <w:t>•</w:t>
      </w:r>
      <w:r w:rsidRPr="00CA364A">
        <w:rPr>
          <w:bCs/>
        </w:rPr>
        <w:tab/>
        <w:t xml:space="preserve">Документы, подтверждающие доходы физических лиц, зарегистрированных в качестве индивидуальных предпринимателей, а также адвокатов, нотариусов или иных лиц, занимающихся частной практикой, в частности: </w:t>
      </w:r>
      <w:r w:rsidR="0008293E">
        <w:rPr>
          <w:bCs/>
        </w:rPr>
        <w:t xml:space="preserve">налоговая </w:t>
      </w:r>
      <w:r w:rsidRPr="00CA364A">
        <w:rPr>
          <w:bCs/>
        </w:rPr>
        <w:t xml:space="preserve">декларация по единому сельскохозяйственному налогу (для индивидуальных предпринимателей,  являющихся сельскохозяйственными </w:t>
      </w:r>
      <w:r w:rsidR="0008293E">
        <w:rPr>
          <w:bCs/>
        </w:rPr>
        <w:t>товаро</w:t>
      </w:r>
      <w:r w:rsidRPr="00CA364A">
        <w:rPr>
          <w:bCs/>
        </w:rPr>
        <w:t xml:space="preserve">производителями); </w:t>
      </w:r>
      <w:r w:rsidR="0008293E">
        <w:rPr>
          <w:bCs/>
        </w:rPr>
        <w:t xml:space="preserve">налоговая </w:t>
      </w:r>
      <w:r w:rsidRPr="00CA364A">
        <w:rPr>
          <w:bCs/>
        </w:rPr>
        <w:t xml:space="preserve">декларация по налогу, уплачиваемому в связи с применением упрощенной системы налогообложения (для индивидуальных предпринимателей, использующих </w:t>
      </w:r>
      <w:r w:rsidR="0008293E">
        <w:rPr>
          <w:bCs/>
        </w:rPr>
        <w:t>упрощенную</w:t>
      </w:r>
      <w:r w:rsidR="0008293E" w:rsidRPr="00CA364A">
        <w:rPr>
          <w:bCs/>
        </w:rPr>
        <w:t xml:space="preserve"> </w:t>
      </w:r>
      <w:r w:rsidRPr="00CA364A">
        <w:rPr>
          <w:bCs/>
        </w:rPr>
        <w:t xml:space="preserve">систему налогообложения); </w:t>
      </w:r>
      <w:r w:rsidR="001E57A9" w:rsidRPr="00D87CE0">
        <w:t>справка о состоянии расчетов (доходах) по налогу, уплачиваемому в связи с применением автоматизированной упрощенной системы налогообложения</w:t>
      </w:r>
      <w:r w:rsidR="001E57A9">
        <w:t>;</w:t>
      </w:r>
      <w:r w:rsidRPr="00CA364A">
        <w:rPr>
          <w:bCs/>
        </w:rPr>
        <w:t xml:space="preserve"> </w:t>
      </w:r>
      <w:hyperlink r:id="rId9" w:history="1">
        <w:r w:rsidR="001E57A9" w:rsidRPr="00767E49">
          <w:t>справка</w:t>
        </w:r>
      </w:hyperlink>
      <w:r w:rsidR="001E57A9" w:rsidRPr="00767E49">
        <w:t xml:space="preserve"> о состоянии расчетов (доходах) по налогу на профессиональный доход</w:t>
      </w:r>
      <w:r w:rsidRPr="00CA364A">
        <w:rPr>
          <w:bCs/>
        </w:rPr>
        <w:t>; копии квитанций (платежные поручения) об уплате налогов за налоговые периоды, соответствующие периоду расчета среднемесячного дохода</w:t>
      </w:r>
      <w:r w:rsidR="001E57A9">
        <w:rPr>
          <w:bCs/>
        </w:rPr>
        <w:t xml:space="preserve">; </w:t>
      </w:r>
      <w:r w:rsidR="001E57A9" w:rsidRPr="00767E49">
        <w:t>книга учета доходов и расходов и хозяйственных операций индивидуального предпринимателя</w:t>
      </w:r>
      <w:r w:rsidR="001E57A9">
        <w:t xml:space="preserve">; </w:t>
      </w:r>
      <w:r w:rsidR="001E57A9" w:rsidRPr="00767E49">
        <w:t>книга учета доходов и расходов организаций и индивидуальных предпринимателей, применяющих упрощенную систему налогообложения</w:t>
      </w:r>
      <w:r w:rsidR="001E57A9">
        <w:t xml:space="preserve">; </w:t>
      </w:r>
      <w:r w:rsidR="001E57A9" w:rsidRPr="00767E49">
        <w:t>книга учета доходов индивидуальных предпринимателей, применяющих патентную систему налогообложения</w:t>
      </w:r>
      <w:r w:rsidR="001E57A9">
        <w:t xml:space="preserve">; </w:t>
      </w:r>
      <w:r w:rsidR="001E57A9" w:rsidRPr="00767E49">
        <w:t xml:space="preserve">книга учета </w:t>
      </w:r>
      <w:r w:rsidR="001E57A9" w:rsidRPr="00767E49">
        <w:lastRenderedPageBreak/>
        <w:t>доходов и расходов индивидуальных предпринимателей, применяющих систему налогообложения для сельскохозяйственных товаропроизводителей (единый сельскохозяйственный налог)</w:t>
      </w:r>
      <w:r w:rsidRPr="00CA364A">
        <w:rPr>
          <w:bCs/>
        </w:rPr>
        <w:t>;</w:t>
      </w:r>
    </w:p>
    <w:p w14:paraId="60498E0A" w14:textId="4DAFCD73" w:rsidR="00CA364A" w:rsidRPr="0008293E" w:rsidRDefault="00CA364A" w:rsidP="00CA364A">
      <w:pPr>
        <w:jc w:val="both"/>
        <w:rPr>
          <w:bCs/>
        </w:rPr>
      </w:pPr>
      <w:r w:rsidRPr="0008293E">
        <w:rPr>
          <w:bCs/>
        </w:rPr>
        <w:t>•</w:t>
      </w:r>
      <w:r w:rsidRPr="0008293E">
        <w:rPr>
          <w:bCs/>
        </w:rPr>
        <w:tab/>
        <w:t xml:space="preserve">Выписка из </w:t>
      </w:r>
      <w:proofErr w:type="spellStart"/>
      <w:r w:rsidR="004341AC" w:rsidRPr="0008293E">
        <w:rPr>
          <w:bCs/>
        </w:rPr>
        <w:t>по</w:t>
      </w:r>
      <w:r w:rsidRPr="0008293E">
        <w:rPr>
          <w:bCs/>
        </w:rPr>
        <w:t>хозяйственной</w:t>
      </w:r>
      <w:proofErr w:type="spellEnd"/>
      <w:r w:rsidRPr="0008293E">
        <w:rPr>
          <w:bCs/>
        </w:rPr>
        <w:t xml:space="preserve"> книги, содержащая информацию о личном подсобном хозяйстве, предусмотренную п.2 ст. 8 Федерального закона от 07.07.2003 №112-ФЗ «О личном подсобном хозяйстве»;</w:t>
      </w:r>
    </w:p>
    <w:p w14:paraId="66730A0C" w14:textId="5722A752" w:rsidR="00957C03" w:rsidRPr="0008293E" w:rsidRDefault="0008293E" w:rsidP="00CA364A">
      <w:pPr>
        <w:jc w:val="both"/>
        <w:rPr>
          <w:bCs/>
        </w:rPr>
      </w:pPr>
      <w:r w:rsidRPr="0008293E">
        <w:rPr>
          <w:bCs/>
        </w:rPr>
        <w:t>•</w:t>
      </w:r>
      <w:r w:rsidRPr="0008293E">
        <w:rPr>
          <w:bCs/>
        </w:rPr>
        <w:tab/>
        <w:t>Справка по форме предприятия (иностранного юридического лица), содержащая сведения о доходах заемщика;</w:t>
      </w:r>
    </w:p>
    <w:p w14:paraId="00DAF698" w14:textId="77777777" w:rsidR="00CA364A" w:rsidRPr="00CA364A" w:rsidRDefault="00CA364A" w:rsidP="00CA364A">
      <w:pPr>
        <w:jc w:val="both"/>
        <w:rPr>
          <w:bCs/>
        </w:rPr>
      </w:pPr>
      <w:r w:rsidRPr="00CA364A">
        <w:rPr>
          <w:bCs/>
        </w:rPr>
        <w:t>•</w:t>
      </w:r>
      <w:r w:rsidRPr="00CA364A">
        <w:rPr>
          <w:bCs/>
        </w:rPr>
        <w:tab/>
        <w:t>Иные официальные документы, содержащие сведения о доходах заемщика, выданные государственными (муниципальными) органами, учреждениями, организациями или предприятиями (включая документы, выданные государственными (муниципальными) органами, учреждениями, организациями или предприятиями (включая документы, выданные должностными лицами Вооруженных сил Российской Федерации и воинских формирований, а также физическими лицами, зарегистрированными в качестве индивидуальных предпринимателей).</w:t>
      </w:r>
    </w:p>
    <w:p w14:paraId="18EF337F" w14:textId="77777777" w:rsidR="00CA364A" w:rsidRPr="00CA364A" w:rsidRDefault="00CA364A" w:rsidP="00CA364A">
      <w:pPr>
        <w:jc w:val="both"/>
        <w:rPr>
          <w:b/>
        </w:rPr>
      </w:pPr>
    </w:p>
    <w:p w14:paraId="2B973FC4" w14:textId="77777777" w:rsidR="00CA364A" w:rsidRPr="00CA364A" w:rsidRDefault="00CA364A" w:rsidP="00CA364A">
      <w:pPr>
        <w:ind w:firstLine="720"/>
        <w:jc w:val="both"/>
        <w:rPr>
          <w:b/>
        </w:rPr>
      </w:pPr>
      <w:r w:rsidRPr="00CA364A">
        <w:rPr>
          <w:b/>
          <w:lang w:val="en-US"/>
        </w:rPr>
        <w:t>III</w:t>
      </w:r>
      <w:r w:rsidRPr="00CA364A">
        <w:rPr>
          <w:b/>
        </w:rPr>
        <w:t>. Документы по предоставляемому обеспечению:</w:t>
      </w:r>
    </w:p>
    <w:p w14:paraId="6476179F" w14:textId="77777777" w:rsidR="00CA364A" w:rsidRPr="00CA364A" w:rsidRDefault="00CA364A" w:rsidP="00CA364A">
      <w:pPr>
        <w:ind w:firstLine="720"/>
        <w:jc w:val="both"/>
        <w:rPr>
          <w:b/>
          <w:i/>
        </w:rPr>
      </w:pPr>
    </w:p>
    <w:p w14:paraId="21750B4D" w14:textId="5C5FCD52" w:rsidR="00CA364A" w:rsidRPr="00CA364A" w:rsidRDefault="00CA364A" w:rsidP="00CA364A">
      <w:pPr>
        <w:ind w:firstLine="720"/>
        <w:jc w:val="both"/>
        <w:rPr>
          <w:b/>
          <w:i/>
        </w:rPr>
      </w:pPr>
      <w:r w:rsidRPr="00CA364A">
        <w:rPr>
          <w:b/>
          <w:i/>
        </w:rPr>
        <w:t>а) при залоге недвижимости</w:t>
      </w:r>
      <w:r w:rsidR="00D42AB0">
        <w:rPr>
          <w:rStyle w:val="af"/>
          <w:b/>
          <w:i/>
        </w:rPr>
        <w:footnoteReference w:id="1"/>
      </w:r>
      <w:r w:rsidRPr="00CA364A">
        <w:rPr>
          <w:b/>
          <w:i/>
        </w:rPr>
        <w:t>:</w:t>
      </w:r>
    </w:p>
    <w:p w14:paraId="223F48F7" w14:textId="77777777" w:rsidR="00CA364A" w:rsidRPr="00CA364A" w:rsidRDefault="00CA364A" w:rsidP="00CA364A">
      <w:pPr>
        <w:ind w:firstLine="720"/>
        <w:jc w:val="both"/>
        <w:rPr>
          <w:b/>
          <w:bCs/>
          <w:i/>
        </w:rPr>
      </w:pPr>
      <w:r w:rsidRPr="00CA364A">
        <w:rPr>
          <w:b/>
          <w:bCs/>
          <w:i/>
        </w:rPr>
        <w:t>а-1) для нежилых зданий и помещений:</w:t>
      </w:r>
    </w:p>
    <w:p w14:paraId="70DEE3D9" w14:textId="77777777" w:rsidR="00CA364A" w:rsidRPr="00CA364A" w:rsidRDefault="00CA364A" w:rsidP="00CA364A">
      <w:pPr>
        <w:numPr>
          <w:ilvl w:val="0"/>
          <w:numId w:val="85"/>
        </w:numPr>
        <w:ind w:left="357" w:hanging="357"/>
        <w:jc w:val="both"/>
      </w:pPr>
      <w:r w:rsidRPr="00CA364A">
        <w:t>Правоустанавливающие документы, подтверждающие право собственности (право хозяйственного ведения) на недвижимое имущество (договоры купли продажи, мены, дарения, иные документы);</w:t>
      </w:r>
    </w:p>
    <w:p w14:paraId="31D7FDE9" w14:textId="77777777" w:rsidR="00CA364A" w:rsidRPr="00CA364A" w:rsidRDefault="00CA364A" w:rsidP="00CA364A">
      <w:pPr>
        <w:widowControl w:val="0"/>
        <w:numPr>
          <w:ilvl w:val="0"/>
          <w:numId w:val="15"/>
        </w:numPr>
        <w:ind w:left="357" w:hanging="357"/>
        <w:jc w:val="both"/>
        <w:rPr>
          <w:snapToGrid w:val="0"/>
        </w:rPr>
      </w:pPr>
      <w:r w:rsidRPr="00CA364A">
        <w:rPr>
          <w:snapToGrid w:val="0"/>
        </w:rPr>
        <w:t>Свидетельство о государственной регистрации права собственности на недвижимое имущество/выписка из Единого государственного реестра прав на недвижимое имущество (ЕГРН);</w:t>
      </w:r>
    </w:p>
    <w:p w14:paraId="463493B5" w14:textId="77777777" w:rsidR="00CA364A" w:rsidRPr="00CA364A" w:rsidRDefault="00CA364A" w:rsidP="00CA364A">
      <w:pPr>
        <w:widowControl w:val="0"/>
        <w:numPr>
          <w:ilvl w:val="0"/>
          <w:numId w:val="15"/>
        </w:numPr>
        <w:ind w:left="357" w:hanging="357"/>
        <w:jc w:val="both"/>
        <w:rPr>
          <w:snapToGrid w:val="0"/>
        </w:rPr>
      </w:pPr>
      <w:r w:rsidRPr="00CA364A">
        <w:rPr>
          <w:snapToGrid w:val="0"/>
        </w:rPr>
        <w:t>Документы, подтверждающие право собственности на земельный участок (право аренды земельного участка), предусмотренные п. а-3 (при залоге нежилого здания);</w:t>
      </w:r>
    </w:p>
    <w:p w14:paraId="6A136C34" w14:textId="77777777" w:rsidR="00CA364A" w:rsidRPr="00CA364A" w:rsidRDefault="00CA364A" w:rsidP="00CA364A">
      <w:pPr>
        <w:widowControl w:val="0"/>
        <w:numPr>
          <w:ilvl w:val="0"/>
          <w:numId w:val="15"/>
        </w:numPr>
        <w:ind w:left="357" w:hanging="357"/>
        <w:jc w:val="both"/>
        <w:rPr>
          <w:snapToGrid w:val="0"/>
        </w:rPr>
      </w:pPr>
      <w:r w:rsidRPr="00CA364A">
        <w:rPr>
          <w:snapToGrid w:val="0"/>
        </w:rPr>
        <w:t>Согласие соответствующего комитета по управлению имуществом на передачу недвижимого имущества в залог, если оно принадлежит залогодателю на праве хозяйственного ведения;</w:t>
      </w:r>
    </w:p>
    <w:p w14:paraId="062B04D9" w14:textId="77777777" w:rsidR="00CA364A" w:rsidRPr="00CA364A" w:rsidRDefault="00CA364A" w:rsidP="00CA364A">
      <w:pPr>
        <w:numPr>
          <w:ilvl w:val="0"/>
          <w:numId w:val="15"/>
        </w:numPr>
        <w:ind w:left="357" w:hanging="357"/>
        <w:jc w:val="both"/>
      </w:pPr>
      <w:r w:rsidRPr="00CA364A">
        <w:t>Справка о наличии/отсутствии обременения здания/помещения арендой (иным обременением), с указанием арендатора (лица, в пользу которого установлено иное обременение) и срока аренды (обременения) с предоставлением в Банк документа – основания аренды (иного обременения);</w:t>
      </w:r>
    </w:p>
    <w:p w14:paraId="3B65B945" w14:textId="77777777" w:rsidR="00CA364A" w:rsidRPr="00CA364A" w:rsidRDefault="00CA364A" w:rsidP="00CA364A">
      <w:pPr>
        <w:numPr>
          <w:ilvl w:val="0"/>
          <w:numId w:val="15"/>
        </w:numPr>
        <w:ind w:left="357" w:hanging="357"/>
        <w:jc w:val="both"/>
      </w:pPr>
      <w:r w:rsidRPr="00CA364A">
        <w:t>Нотариально удостоверенное разрешение супруга на залог нежилого здания и/или помещения или брачный договор (в случае подписания договора ипотеки);</w:t>
      </w:r>
    </w:p>
    <w:p w14:paraId="48816DFF" w14:textId="77777777" w:rsidR="00CA364A" w:rsidRPr="00CA364A" w:rsidRDefault="00CA364A" w:rsidP="00CA364A">
      <w:pPr>
        <w:numPr>
          <w:ilvl w:val="0"/>
          <w:numId w:val="15"/>
        </w:numPr>
        <w:ind w:left="357" w:hanging="357"/>
        <w:jc w:val="both"/>
      </w:pPr>
      <w:r w:rsidRPr="00CA364A">
        <w:t xml:space="preserve">Иные необходимые документы по отдельному запросу Банка. </w:t>
      </w:r>
    </w:p>
    <w:p w14:paraId="2865B8FD" w14:textId="77777777" w:rsidR="00CA364A" w:rsidRPr="00CA364A" w:rsidRDefault="00CA364A" w:rsidP="00CA364A">
      <w:pPr>
        <w:jc w:val="both"/>
      </w:pPr>
    </w:p>
    <w:p w14:paraId="61768438" w14:textId="77777777" w:rsidR="00CA364A" w:rsidRPr="00CA364A" w:rsidRDefault="00CA364A" w:rsidP="00CA364A">
      <w:pPr>
        <w:jc w:val="both"/>
        <w:rPr>
          <w:b/>
          <w:i/>
        </w:rPr>
      </w:pPr>
      <w:r w:rsidRPr="00CA364A">
        <w:rPr>
          <w:b/>
          <w:i/>
        </w:rPr>
        <w:t xml:space="preserve">          а-2) для жилых зданий и помещений:</w:t>
      </w:r>
    </w:p>
    <w:p w14:paraId="1ABB4F08" w14:textId="77777777" w:rsidR="00CA364A" w:rsidRPr="00CA364A" w:rsidRDefault="00CA364A" w:rsidP="00CA364A">
      <w:pPr>
        <w:widowControl w:val="0"/>
        <w:numPr>
          <w:ilvl w:val="0"/>
          <w:numId w:val="15"/>
        </w:numPr>
        <w:ind w:left="357" w:hanging="357"/>
        <w:jc w:val="both"/>
        <w:rPr>
          <w:snapToGrid w:val="0"/>
        </w:rPr>
      </w:pPr>
      <w:r w:rsidRPr="00CA364A">
        <w:rPr>
          <w:snapToGrid w:val="0"/>
        </w:rPr>
        <w:t>Свидетельство о государственной регистрации права собственности на недвижимое имущество (при наличии) или Выписка из Единого государственного реестра прав на недвижимое имущество (ЕГРН);</w:t>
      </w:r>
    </w:p>
    <w:p w14:paraId="1ED3B4F5" w14:textId="77777777" w:rsidR="00CA364A" w:rsidRPr="00CA364A" w:rsidRDefault="00CA364A" w:rsidP="00CA364A">
      <w:pPr>
        <w:widowControl w:val="0"/>
        <w:numPr>
          <w:ilvl w:val="0"/>
          <w:numId w:val="15"/>
        </w:numPr>
        <w:ind w:left="357" w:hanging="357"/>
        <w:jc w:val="both"/>
        <w:rPr>
          <w:snapToGrid w:val="0"/>
        </w:rPr>
      </w:pPr>
      <w:r w:rsidRPr="00CA364A">
        <w:rPr>
          <w:snapToGrid w:val="0"/>
        </w:rPr>
        <w:t>Правоустанавливающие документы, подтверждающие право собственности (право хозяйственного ведения) на недвижимое имущество (договоры купли продажи, мены, дарения, иные документы);</w:t>
      </w:r>
    </w:p>
    <w:p w14:paraId="3AD1E6AF" w14:textId="77777777" w:rsidR="00CA364A" w:rsidRPr="00CA364A" w:rsidRDefault="00CA364A" w:rsidP="00CA364A">
      <w:pPr>
        <w:widowControl w:val="0"/>
        <w:numPr>
          <w:ilvl w:val="0"/>
          <w:numId w:val="15"/>
        </w:numPr>
        <w:ind w:left="357" w:hanging="357"/>
        <w:jc w:val="both"/>
        <w:rPr>
          <w:snapToGrid w:val="0"/>
        </w:rPr>
      </w:pPr>
      <w:r w:rsidRPr="00CA364A">
        <w:rPr>
          <w:snapToGrid w:val="0"/>
        </w:rPr>
        <w:t>Документы, подтверждающие право собственности на земельный участок (право аренды земельного участка), предусмотренные п. а-3 (при залоге жилого здания);</w:t>
      </w:r>
    </w:p>
    <w:p w14:paraId="218B8C96" w14:textId="77777777" w:rsidR="00CA364A" w:rsidRPr="00CA364A" w:rsidRDefault="00CA364A" w:rsidP="00CA364A">
      <w:pPr>
        <w:widowControl w:val="0"/>
        <w:numPr>
          <w:ilvl w:val="0"/>
          <w:numId w:val="15"/>
        </w:numPr>
        <w:ind w:left="357" w:hanging="357"/>
        <w:jc w:val="both"/>
        <w:rPr>
          <w:snapToGrid w:val="0"/>
        </w:rPr>
      </w:pPr>
      <w:r w:rsidRPr="00CA364A">
        <w:rPr>
          <w:snapToGrid w:val="0"/>
        </w:rPr>
        <w:t>Разрешение органа опеки и попечительства, если предметом залога выступает жилое помещение, в котором проживают либо являются собственниками несовершеннолетние, недееспособные граждане;</w:t>
      </w:r>
    </w:p>
    <w:p w14:paraId="019D1523" w14:textId="77777777" w:rsidR="00CA364A" w:rsidRPr="00CA364A" w:rsidRDefault="00CA364A" w:rsidP="00CA364A">
      <w:pPr>
        <w:widowControl w:val="0"/>
        <w:numPr>
          <w:ilvl w:val="0"/>
          <w:numId w:val="15"/>
        </w:numPr>
        <w:ind w:left="357" w:hanging="357"/>
        <w:jc w:val="both"/>
        <w:rPr>
          <w:snapToGrid w:val="0"/>
        </w:rPr>
      </w:pPr>
      <w:r w:rsidRPr="00CA364A">
        <w:rPr>
          <w:snapToGrid w:val="0"/>
        </w:rPr>
        <w:t xml:space="preserve">Нотариально удостоверенное разрешение супруга на залог жилого здания и/или помещения или брачный договор (в случае подписания договора ипотеки); </w:t>
      </w:r>
    </w:p>
    <w:p w14:paraId="02408D80" w14:textId="77777777" w:rsidR="00CA364A" w:rsidRPr="00CA364A" w:rsidRDefault="00CA364A" w:rsidP="00CA364A">
      <w:pPr>
        <w:widowControl w:val="0"/>
        <w:numPr>
          <w:ilvl w:val="0"/>
          <w:numId w:val="15"/>
        </w:numPr>
        <w:ind w:left="357" w:hanging="357"/>
        <w:jc w:val="both"/>
        <w:rPr>
          <w:snapToGrid w:val="0"/>
        </w:rPr>
      </w:pPr>
      <w:r w:rsidRPr="00CA364A">
        <w:rPr>
          <w:snapToGrid w:val="0"/>
        </w:rPr>
        <w:t>Страховой полис (может быть затребован после подписания договора об ипотеке);</w:t>
      </w:r>
    </w:p>
    <w:p w14:paraId="01811A4F" w14:textId="77777777" w:rsidR="00CA364A" w:rsidRPr="00CA364A" w:rsidRDefault="00CA364A" w:rsidP="00CA364A">
      <w:pPr>
        <w:widowControl w:val="0"/>
        <w:numPr>
          <w:ilvl w:val="0"/>
          <w:numId w:val="15"/>
        </w:numPr>
        <w:ind w:left="357" w:hanging="357"/>
        <w:jc w:val="both"/>
        <w:rPr>
          <w:snapToGrid w:val="0"/>
        </w:rPr>
      </w:pPr>
      <w:r w:rsidRPr="00CA364A">
        <w:rPr>
          <w:snapToGrid w:val="0"/>
        </w:rPr>
        <w:t>Иные необходимые документы по отдельному запросу Банка.</w:t>
      </w:r>
    </w:p>
    <w:p w14:paraId="50DAE728" w14:textId="77777777" w:rsidR="00CA364A" w:rsidRPr="00CA364A" w:rsidRDefault="00CA364A" w:rsidP="00CA364A">
      <w:pPr>
        <w:widowControl w:val="0"/>
        <w:jc w:val="both"/>
        <w:rPr>
          <w:snapToGrid w:val="0"/>
        </w:rPr>
      </w:pPr>
    </w:p>
    <w:p w14:paraId="78E2B94C" w14:textId="77777777" w:rsidR="00CA364A" w:rsidRPr="00CA364A" w:rsidRDefault="00CA364A" w:rsidP="00CA364A">
      <w:pPr>
        <w:jc w:val="both"/>
        <w:rPr>
          <w:b/>
          <w:i/>
        </w:rPr>
      </w:pPr>
      <w:r w:rsidRPr="00CA364A">
        <w:rPr>
          <w:b/>
          <w:i/>
        </w:rPr>
        <w:t xml:space="preserve">          а-3) для земельных участков:</w:t>
      </w:r>
    </w:p>
    <w:p w14:paraId="2CEB9717" w14:textId="77777777" w:rsidR="00CA364A" w:rsidRPr="00CA364A" w:rsidRDefault="00CA364A" w:rsidP="00CA364A">
      <w:pPr>
        <w:numPr>
          <w:ilvl w:val="0"/>
          <w:numId w:val="87"/>
        </w:numPr>
        <w:spacing w:after="200" w:line="276" w:lineRule="auto"/>
        <w:contextualSpacing/>
        <w:jc w:val="both"/>
        <w:rPr>
          <w:rFonts w:eastAsia="Calibri"/>
          <w:bCs/>
          <w:iCs/>
          <w:lang w:eastAsia="en-US"/>
        </w:rPr>
      </w:pPr>
      <w:r w:rsidRPr="00CA364A">
        <w:rPr>
          <w:rFonts w:eastAsia="Calibri"/>
          <w:bCs/>
          <w:iCs/>
          <w:lang w:eastAsia="en-US"/>
        </w:rPr>
        <w:t>Правоустанавливающие документы, подтверждающие право собственности (право хозяйственного ведения) (договор купли-продажи, договор дарения, декларации об объекте недвижимости и т.д.);</w:t>
      </w:r>
    </w:p>
    <w:p w14:paraId="65101835" w14:textId="77777777" w:rsidR="00CA364A" w:rsidRPr="00CA364A" w:rsidRDefault="00CA364A" w:rsidP="00CA364A">
      <w:pPr>
        <w:numPr>
          <w:ilvl w:val="0"/>
          <w:numId w:val="87"/>
        </w:numPr>
        <w:spacing w:after="200" w:line="276" w:lineRule="auto"/>
        <w:contextualSpacing/>
        <w:jc w:val="both"/>
        <w:rPr>
          <w:rFonts w:eastAsia="Calibri"/>
          <w:bCs/>
          <w:iCs/>
          <w:lang w:eastAsia="en-US"/>
        </w:rPr>
      </w:pPr>
      <w:r w:rsidRPr="00CA364A">
        <w:rPr>
          <w:rFonts w:eastAsia="Calibri"/>
          <w:bCs/>
          <w:iCs/>
          <w:lang w:eastAsia="en-US"/>
        </w:rPr>
        <w:t>Выписка из Единого государственного реестра прав на недвижимое имущество (ЕГРН);</w:t>
      </w:r>
    </w:p>
    <w:p w14:paraId="357D94B4" w14:textId="77777777" w:rsidR="00CA364A" w:rsidRPr="00CA364A" w:rsidRDefault="00CA364A" w:rsidP="00CA364A">
      <w:pPr>
        <w:numPr>
          <w:ilvl w:val="0"/>
          <w:numId w:val="87"/>
        </w:numPr>
        <w:spacing w:after="200" w:line="276" w:lineRule="auto"/>
        <w:contextualSpacing/>
        <w:jc w:val="both"/>
        <w:rPr>
          <w:rFonts w:eastAsia="Calibri"/>
          <w:bCs/>
          <w:iCs/>
          <w:lang w:eastAsia="en-US"/>
        </w:rPr>
      </w:pPr>
      <w:r w:rsidRPr="00CA364A">
        <w:rPr>
          <w:rFonts w:eastAsia="Calibri"/>
          <w:bCs/>
          <w:iCs/>
          <w:lang w:eastAsia="en-US"/>
        </w:rPr>
        <w:lastRenderedPageBreak/>
        <w:t>Документы об оплате налога на земельный участок, иных обязательных платежей (справка об отсутствии задолженности);</w:t>
      </w:r>
    </w:p>
    <w:p w14:paraId="2DBE8300" w14:textId="77777777" w:rsidR="00CA364A" w:rsidRPr="00CA364A" w:rsidRDefault="00CA364A" w:rsidP="00CA364A">
      <w:pPr>
        <w:numPr>
          <w:ilvl w:val="0"/>
          <w:numId w:val="87"/>
        </w:numPr>
        <w:spacing w:after="200" w:line="276" w:lineRule="auto"/>
        <w:contextualSpacing/>
        <w:jc w:val="both"/>
        <w:rPr>
          <w:rFonts w:eastAsia="Calibri"/>
          <w:bCs/>
          <w:iCs/>
          <w:lang w:eastAsia="en-US"/>
        </w:rPr>
      </w:pPr>
      <w:r w:rsidRPr="00CA364A">
        <w:rPr>
          <w:rFonts w:eastAsia="Calibri"/>
          <w:bCs/>
          <w:iCs/>
          <w:lang w:eastAsia="en-US"/>
        </w:rPr>
        <w:t>Нотариально удостоверенное разрешение супруга на залог земельного участка или брачный договор (в случае подписания договора ипотеки);</w:t>
      </w:r>
    </w:p>
    <w:p w14:paraId="00B46707" w14:textId="77777777" w:rsidR="00CA364A" w:rsidRPr="00CA364A" w:rsidRDefault="00CA364A" w:rsidP="00CA364A">
      <w:pPr>
        <w:numPr>
          <w:ilvl w:val="0"/>
          <w:numId w:val="87"/>
        </w:numPr>
        <w:spacing w:after="200" w:line="276" w:lineRule="auto"/>
        <w:contextualSpacing/>
        <w:jc w:val="both"/>
        <w:rPr>
          <w:rFonts w:eastAsia="Calibri"/>
          <w:bCs/>
          <w:iCs/>
          <w:lang w:eastAsia="en-US"/>
        </w:rPr>
      </w:pPr>
      <w:r w:rsidRPr="00CA364A">
        <w:rPr>
          <w:rFonts w:eastAsia="Calibri"/>
          <w:bCs/>
          <w:iCs/>
          <w:lang w:eastAsia="en-US"/>
        </w:rPr>
        <w:t>Иные необходимые документы по отдельному запросу Банка.</w:t>
      </w:r>
    </w:p>
    <w:p w14:paraId="23E12AB9" w14:textId="77777777" w:rsidR="00CA364A" w:rsidRPr="00CA364A" w:rsidRDefault="00CA364A" w:rsidP="00CA364A">
      <w:pPr>
        <w:jc w:val="both"/>
        <w:rPr>
          <w:b/>
          <w:i/>
        </w:rPr>
      </w:pPr>
    </w:p>
    <w:p w14:paraId="1030B103" w14:textId="77777777" w:rsidR="00CA364A" w:rsidRPr="00CA364A" w:rsidRDefault="00CA364A" w:rsidP="00CA364A">
      <w:pPr>
        <w:rPr>
          <w:b/>
          <w:i/>
        </w:rPr>
      </w:pPr>
      <w:r w:rsidRPr="00CA364A">
        <w:rPr>
          <w:b/>
          <w:i/>
        </w:rPr>
        <w:t xml:space="preserve">              б) при залоге транспортных средств:</w:t>
      </w:r>
    </w:p>
    <w:p w14:paraId="370368BD" w14:textId="77777777" w:rsidR="00CA364A" w:rsidRPr="00CA364A" w:rsidRDefault="00CA364A" w:rsidP="00CA364A">
      <w:pPr>
        <w:numPr>
          <w:ilvl w:val="0"/>
          <w:numId w:val="8"/>
        </w:numPr>
        <w:tabs>
          <w:tab w:val="left" w:pos="993"/>
        </w:tabs>
        <w:ind w:left="0" w:firstLine="720"/>
        <w:jc w:val="both"/>
      </w:pPr>
      <w:r w:rsidRPr="00CA364A">
        <w:t>Паспорт транспортного средства;</w:t>
      </w:r>
    </w:p>
    <w:p w14:paraId="18D5F60A" w14:textId="77777777" w:rsidR="00CA364A" w:rsidRPr="00CA364A" w:rsidRDefault="00CA364A" w:rsidP="00CA364A">
      <w:pPr>
        <w:numPr>
          <w:ilvl w:val="0"/>
          <w:numId w:val="8"/>
        </w:numPr>
        <w:tabs>
          <w:tab w:val="left" w:pos="993"/>
        </w:tabs>
        <w:ind w:left="0" w:firstLine="720"/>
        <w:jc w:val="both"/>
      </w:pPr>
      <w:r w:rsidRPr="00CA364A">
        <w:t>Иные необходимые документы по отдельному запросу Банка.</w:t>
      </w:r>
    </w:p>
    <w:p w14:paraId="634C917B" w14:textId="77777777" w:rsidR="00CA364A" w:rsidRPr="00CA364A" w:rsidRDefault="00CA364A" w:rsidP="00CA364A">
      <w:pPr>
        <w:tabs>
          <w:tab w:val="left" w:pos="993"/>
        </w:tabs>
        <w:ind w:firstLine="720"/>
        <w:jc w:val="both"/>
        <w:rPr>
          <w:b/>
          <w:i/>
        </w:rPr>
      </w:pPr>
    </w:p>
    <w:p w14:paraId="0B761033" w14:textId="77777777" w:rsidR="00CA364A" w:rsidRPr="00CA364A" w:rsidRDefault="00CA364A" w:rsidP="00CA364A">
      <w:pPr>
        <w:tabs>
          <w:tab w:val="left" w:pos="993"/>
        </w:tabs>
        <w:ind w:firstLine="720"/>
        <w:jc w:val="both"/>
        <w:rPr>
          <w:b/>
          <w:i/>
        </w:rPr>
      </w:pPr>
      <w:r w:rsidRPr="00CA364A">
        <w:rPr>
          <w:b/>
          <w:i/>
        </w:rPr>
        <w:t xml:space="preserve"> в) при залоге товаров в обороте:</w:t>
      </w:r>
    </w:p>
    <w:p w14:paraId="4B583950" w14:textId="77777777" w:rsidR="00CA364A" w:rsidRPr="00CA364A" w:rsidRDefault="00CA364A" w:rsidP="00CA364A">
      <w:pPr>
        <w:numPr>
          <w:ilvl w:val="0"/>
          <w:numId w:val="20"/>
        </w:numPr>
        <w:tabs>
          <w:tab w:val="num" w:pos="0"/>
          <w:tab w:val="left" w:pos="993"/>
        </w:tabs>
        <w:spacing w:after="200" w:line="276" w:lineRule="auto"/>
        <w:ind w:left="0" w:firstLine="0"/>
        <w:contextualSpacing/>
        <w:jc w:val="both"/>
        <w:outlineLvl w:val="0"/>
      </w:pPr>
      <w:r w:rsidRPr="00CA364A">
        <w:t>Документы, подтверждающие право собственности (право хозяйственного ведения) на товары в обороте (договоры купли-продажи, мены, расшифровка балансовых счетов по учету товарных запасов, иные документы);</w:t>
      </w:r>
    </w:p>
    <w:p w14:paraId="129B822A" w14:textId="77777777" w:rsidR="00CA364A" w:rsidRPr="00CA364A" w:rsidRDefault="00CA364A" w:rsidP="00CA364A">
      <w:pPr>
        <w:numPr>
          <w:ilvl w:val="0"/>
          <w:numId w:val="9"/>
        </w:numPr>
        <w:tabs>
          <w:tab w:val="num" w:pos="0"/>
          <w:tab w:val="left" w:pos="993"/>
        </w:tabs>
        <w:spacing w:after="200" w:line="276" w:lineRule="auto"/>
        <w:ind w:left="0" w:firstLine="0"/>
        <w:contextualSpacing/>
        <w:jc w:val="both"/>
      </w:pPr>
      <w:r w:rsidRPr="00CA364A">
        <w:t>Документы, подтверждающие наличие товарно-материальных ценностей (ТМЦ) и их стоимость (ведомости остатков ТМЦ, накладные, счета-фактуры, складские расписки);</w:t>
      </w:r>
    </w:p>
    <w:p w14:paraId="72DD3F66" w14:textId="77777777" w:rsidR="00CA364A" w:rsidRPr="00CA364A" w:rsidRDefault="00CA364A" w:rsidP="00CA364A">
      <w:pPr>
        <w:numPr>
          <w:ilvl w:val="0"/>
          <w:numId w:val="9"/>
        </w:numPr>
        <w:tabs>
          <w:tab w:val="num" w:pos="0"/>
          <w:tab w:val="left" w:pos="993"/>
        </w:tabs>
        <w:spacing w:after="200" w:line="276" w:lineRule="auto"/>
        <w:ind w:left="0" w:firstLine="0"/>
        <w:contextualSpacing/>
        <w:jc w:val="both"/>
      </w:pPr>
      <w:r w:rsidRPr="00CA364A">
        <w:t>Правоустанавливающие документы, подтверждающие право собственности на здание (помещение), в котором хранятся товары в обороте, договоры аренды помещения (здания) или договоры хранения передаваемых в залог товаров в обороте (в случае нахождения товаров в обороте в помещении (здании), не принадлежащих залогодателю на праве собственности, с приложением платежных документов, подтверждающих оплату за последние 6 месяцев);</w:t>
      </w:r>
    </w:p>
    <w:p w14:paraId="2CD62A76" w14:textId="77777777" w:rsidR="00CA364A" w:rsidRPr="00CA364A" w:rsidRDefault="00CA364A" w:rsidP="00CA364A">
      <w:pPr>
        <w:numPr>
          <w:ilvl w:val="0"/>
          <w:numId w:val="9"/>
        </w:numPr>
        <w:tabs>
          <w:tab w:val="num" w:pos="0"/>
          <w:tab w:val="left" w:pos="993"/>
        </w:tabs>
        <w:spacing w:after="200" w:line="276" w:lineRule="auto"/>
        <w:ind w:left="0" w:firstLine="0"/>
        <w:contextualSpacing/>
        <w:jc w:val="both"/>
      </w:pPr>
      <w:r w:rsidRPr="00CA364A">
        <w:t>Акт оценки независимым экспертом рыночной стоимости закладываемых товаров в обороте (может быть затребован);</w:t>
      </w:r>
    </w:p>
    <w:p w14:paraId="2F27B4D4" w14:textId="77777777" w:rsidR="00CA364A" w:rsidRPr="00CA364A" w:rsidRDefault="00CA364A" w:rsidP="00CA364A">
      <w:pPr>
        <w:numPr>
          <w:ilvl w:val="0"/>
          <w:numId w:val="9"/>
        </w:numPr>
        <w:spacing w:after="200" w:line="276" w:lineRule="auto"/>
        <w:contextualSpacing/>
      </w:pPr>
      <w:bookmarkStart w:id="1" w:name="_Hlk99101934"/>
      <w:r w:rsidRPr="00CA364A">
        <w:t>Иные необходимые документы по отдельному запросу Банка.</w:t>
      </w:r>
    </w:p>
    <w:bookmarkEnd w:id="1"/>
    <w:p w14:paraId="2150F931" w14:textId="77777777" w:rsidR="00CA364A" w:rsidRPr="00CA364A" w:rsidRDefault="00CA364A" w:rsidP="00CA364A">
      <w:pPr>
        <w:tabs>
          <w:tab w:val="left" w:pos="993"/>
        </w:tabs>
        <w:contextualSpacing/>
        <w:jc w:val="both"/>
      </w:pPr>
    </w:p>
    <w:p w14:paraId="3A748DEA" w14:textId="77777777" w:rsidR="00CA364A" w:rsidRPr="00CA364A" w:rsidRDefault="00CA364A" w:rsidP="00CA364A">
      <w:pPr>
        <w:rPr>
          <w:b/>
          <w:i/>
        </w:rPr>
      </w:pPr>
      <w:r w:rsidRPr="00CA364A">
        <w:rPr>
          <w:b/>
          <w:i/>
        </w:rPr>
        <w:t xml:space="preserve">           г) при залоге оборудования:</w:t>
      </w:r>
    </w:p>
    <w:p w14:paraId="24751DEE" w14:textId="77777777" w:rsidR="00CA364A" w:rsidRPr="00CA364A" w:rsidRDefault="00CA364A" w:rsidP="00CA364A">
      <w:pPr>
        <w:numPr>
          <w:ilvl w:val="0"/>
          <w:numId w:val="10"/>
        </w:numPr>
        <w:tabs>
          <w:tab w:val="left" w:pos="993"/>
        </w:tabs>
        <w:ind w:left="0" w:firstLine="0"/>
        <w:jc w:val="both"/>
      </w:pPr>
      <w:r w:rsidRPr="00CA364A">
        <w:t>Документы, подтверждающие право собственности на оборудование;</w:t>
      </w:r>
    </w:p>
    <w:p w14:paraId="3C09F7B9" w14:textId="77777777" w:rsidR="00CA364A" w:rsidRPr="00CA364A" w:rsidRDefault="00CA364A" w:rsidP="00CA364A">
      <w:pPr>
        <w:numPr>
          <w:ilvl w:val="0"/>
          <w:numId w:val="10"/>
        </w:numPr>
        <w:tabs>
          <w:tab w:val="left" w:pos="993"/>
        </w:tabs>
        <w:ind w:left="0" w:firstLine="0"/>
        <w:jc w:val="both"/>
      </w:pPr>
      <w:r w:rsidRPr="00CA364A">
        <w:t>Документы, подтверждающие оплату таможенной пошлины (при импорте);</w:t>
      </w:r>
    </w:p>
    <w:p w14:paraId="657139E3" w14:textId="77777777" w:rsidR="00CA364A" w:rsidRPr="00CA364A" w:rsidRDefault="00CA364A" w:rsidP="00CA364A">
      <w:pPr>
        <w:numPr>
          <w:ilvl w:val="0"/>
          <w:numId w:val="10"/>
        </w:numPr>
        <w:tabs>
          <w:tab w:val="left" w:pos="993"/>
        </w:tabs>
        <w:ind w:left="0" w:firstLine="0"/>
        <w:jc w:val="both"/>
      </w:pPr>
      <w:r w:rsidRPr="00CA364A">
        <w:t xml:space="preserve">Акт ввода в эксплуатацию и акт приема-передачи; </w:t>
      </w:r>
    </w:p>
    <w:p w14:paraId="43C6B6D2" w14:textId="77777777" w:rsidR="00CA364A" w:rsidRPr="00CA364A" w:rsidRDefault="00CA364A" w:rsidP="00CA364A">
      <w:pPr>
        <w:numPr>
          <w:ilvl w:val="0"/>
          <w:numId w:val="9"/>
        </w:numPr>
        <w:tabs>
          <w:tab w:val="left" w:pos="993"/>
        </w:tabs>
        <w:ind w:left="0" w:firstLine="0"/>
        <w:jc w:val="both"/>
      </w:pPr>
      <w:r w:rsidRPr="00CA364A">
        <w:t>Правоустанавливающие документы, подтверждающие право собственности на здание (помещение), в котором размещается оборудование, договоры аренды помещения (здания) или договоры хранения передаваемого в залог оборудования (в случае нахождения оборудования в помещении (здании), не принадлежащих залогодателю на праве собственности, с приложением платежных документов, подтверждающих оплату за последние 6 месяцев);</w:t>
      </w:r>
    </w:p>
    <w:p w14:paraId="39606BB5" w14:textId="77777777" w:rsidR="00CA364A" w:rsidRPr="00CA364A" w:rsidRDefault="00CA364A" w:rsidP="00CA364A">
      <w:pPr>
        <w:numPr>
          <w:ilvl w:val="0"/>
          <w:numId w:val="9"/>
        </w:numPr>
        <w:tabs>
          <w:tab w:val="left" w:pos="993"/>
        </w:tabs>
        <w:ind w:left="0" w:firstLine="0"/>
        <w:jc w:val="both"/>
      </w:pPr>
      <w:r w:rsidRPr="00CA364A">
        <w:t>Технические паспорта на оборудование;</w:t>
      </w:r>
    </w:p>
    <w:p w14:paraId="4310DB4A" w14:textId="77777777" w:rsidR="00CA364A" w:rsidRPr="00CA364A" w:rsidRDefault="00CA364A" w:rsidP="00CA364A">
      <w:pPr>
        <w:numPr>
          <w:ilvl w:val="0"/>
          <w:numId w:val="9"/>
        </w:numPr>
        <w:tabs>
          <w:tab w:val="left" w:pos="993"/>
        </w:tabs>
        <w:ind w:left="0" w:firstLine="0"/>
        <w:jc w:val="both"/>
      </w:pPr>
      <w:r w:rsidRPr="00CA364A">
        <w:t xml:space="preserve">При необходимости Акт оценки независимым экспертом рыночной стоимости оборудования;  </w:t>
      </w:r>
    </w:p>
    <w:p w14:paraId="78B98C3B" w14:textId="77777777" w:rsidR="00CA364A" w:rsidRPr="00CA364A" w:rsidRDefault="00CA364A" w:rsidP="00CA364A">
      <w:pPr>
        <w:numPr>
          <w:ilvl w:val="0"/>
          <w:numId w:val="9"/>
        </w:numPr>
        <w:tabs>
          <w:tab w:val="left" w:pos="993"/>
        </w:tabs>
        <w:ind w:left="0" w:firstLine="0"/>
        <w:jc w:val="both"/>
      </w:pPr>
      <w:r w:rsidRPr="00CA364A">
        <w:t>Справка о наличии/отсутствии аренды в отношении оборудования (представить копию договора при наличии аренды);</w:t>
      </w:r>
    </w:p>
    <w:p w14:paraId="0145B849" w14:textId="77777777" w:rsidR="00CA364A" w:rsidRPr="00CA364A" w:rsidRDefault="00CA364A" w:rsidP="00CA364A">
      <w:pPr>
        <w:numPr>
          <w:ilvl w:val="0"/>
          <w:numId w:val="9"/>
        </w:numPr>
        <w:tabs>
          <w:tab w:val="left" w:pos="993"/>
        </w:tabs>
        <w:ind w:left="0" w:firstLine="0"/>
        <w:contextualSpacing/>
        <w:jc w:val="both"/>
        <w:rPr>
          <w:rFonts w:eastAsia="Calibri"/>
          <w:lang w:eastAsia="en-US"/>
        </w:rPr>
      </w:pPr>
      <w:r w:rsidRPr="00CA364A">
        <w:t>Иные необходимые документы по отдельному запросу Банка.</w:t>
      </w:r>
    </w:p>
    <w:p w14:paraId="6ABB7DF1" w14:textId="77777777" w:rsidR="00CA364A" w:rsidRPr="00CA364A" w:rsidRDefault="00CA364A" w:rsidP="00CA364A">
      <w:pPr>
        <w:tabs>
          <w:tab w:val="left" w:pos="993"/>
        </w:tabs>
        <w:jc w:val="both"/>
      </w:pPr>
      <w:r w:rsidRPr="00CA364A">
        <w:t xml:space="preserve"> </w:t>
      </w:r>
    </w:p>
    <w:p w14:paraId="35DB73F3" w14:textId="77777777" w:rsidR="00CA364A" w:rsidRPr="00CA364A" w:rsidRDefault="00CA364A" w:rsidP="00CA364A">
      <w:pPr>
        <w:ind w:firstLine="720"/>
        <w:jc w:val="both"/>
        <w:rPr>
          <w:b/>
          <w:i/>
        </w:rPr>
      </w:pPr>
      <w:r w:rsidRPr="00CA364A">
        <w:rPr>
          <w:b/>
          <w:i/>
        </w:rPr>
        <w:t>д) при залоге ценных бумаг:</w:t>
      </w:r>
    </w:p>
    <w:p w14:paraId="3EFBF7B6" w14:textId="57AE5C11" w:rsidR="00CA364A" w:rsidRPr="00CA364A" w:rsidRDefault="00CA364A" w:rsidP="00CA364A">
      <w:pPr>
        <w:ind w:firstLine="720"/>
        <w:jc w:val="both"/>
      </w:pPr>
      <w:r w:rsidRPr="00CA364A">
        <w:rPr>
          <w:i/>
        </w:rPr>
        <w:t>-при залоге корпоративных ценных бумаг в бездокументарной форме</w:t>
      </w:r>
      <w:r w:rsidRPr="00CA364A">
        <w:t>:</w:t>
      </w:r>
    </w:p>
    <w:p w14:paraId="635AD110" w14:textId="77777777" w:rsidR="00CA364A" w:rsidRPr="00CA364A" w:rsidRDefault="00CA364A" w:rsidP="00CA364A">
      <w:pPr>
        <w:numPr>
          <w:ilvl w:val="0"/>
          <w:numId w:val="11"/>
        </w:numPr>
        <w:spacing w:after="200" w:line="276" w:lineRule="auto"/>
        <w:jc w:val="both"/>
      </w:pPr>
      <w:r w:rsidRPr="00CA364A">
        <w:t>Выписка из реестра, выданная держателем реестра, либо выписка по счету депо, выданная депозитарием, в случае учета прав на ценные бумаги в депозитарии;</w:t>
      </w:r>
    </w:p>
    <w:p w14:paraId="2E134BC0" w14:textId="77777777" w:rsidR="00CA364A" w:rsidRPr="00CA364A" w:rsidRDefault="00CA364A" w:rsidP="00CA364A">
      <w:pPr>
        <w:ind w:firstLine="720"/>
        <w:jc w:val="both"/>
        <w:rPr>
          <w:rFonts w:ascii="Times New Roman CYR" w:hAnsi="Times New Roman CYR"/>
          <w:i/>
        </w:rPr>
      </w:pPr>
    </w:p>
    <w:p w14:paraId="354DBEAC" w14:textId="570ECAE5" w:rsidR="00CA364A" w:rsidRPr="00CA364A" w:rsidRDefault="00CA364A" w:rsidP="00CA364A">
      <w:pPr>
        <w:ind w:firstLine="720"/>
        <w:jc w:val="both"/>
        <w:rPr>
          <w:rFonts w:ascii="Times New Roman CYR" w:hAnsi="Times New Roman CYR"/>
          <w:i/>
        </w:rPr>
      </w:pPr>
      <w:r w:rsidRPr="00CA364A">
        <w:rPr>
          <w:rFonts w:ascii="Times New Roman CYR" w:hAnsi="Times New Roman CYR"/>
          <w:i/>
        </w:rPr>
        <w:t>-при залоге корпоративных ценных бумаг в документарной форме:</w:t>
      </w:r>
    </w:p>
    <w:p w14:paraId="02988FA0" w14:textId="77777777" w:rsidR="00CA364A" w:rsidRPr="00CA364A" w:rsidRDefault="00CA364A" w:rsidP="00CA364A">
      <w:pPr>
        <w:numPr>
          <w:ilvl w:val="0"/>
          <w:numId w:val="12"/>
        </w:numPr>
        <w:ind w:left="357" w:hanging="357"/>
        <w:jc w:val="both"/>
      </w:pPr>
      <w:r w:rsidRPr="00CA364A">
        <w:t>Сертификаты (если сертификаты находятся у владельца), либо</w:t>
      </w:r>
    </w:p>
    <w:p w14:paraId="31CA9703" w14:textId="77777777" w:rsidR="00CA364A" w:rsidRPr="00CA364A" w:rsidRDefault="00CA364A" w:rsidP="00CA364A">
      <w:pPr>
        <w:numPr>
          <w:ilvl w:val="0"/>
          <w:numId w:val="12"/>
        </w:numPr>
        <w:ind w:left="357" w:hanging="357"/>
        <w:jc w:val="both"/>
      </w:pPr>
      <w:r w:rsidRPr="00CA364A">
        <w:t>Выписка по счету депо, выданная депозитарием (если сертификаты переданы на хранение в депозитарий);</w:t>
      </w:r>
    </w:p>
    <w:p w14:paraId="4410162C" w14:textId="77777777" w:rsidR="00CA364A" w:rsidRPr="00CA364A" w:rsidRDefault="00CA364A" w:rsidP="00CA364A">
      <w:pPr>
        <w:ind w:firstLine="720"/>
        <w:jc w:val="both"/>
        <w:rPr>
          <w:i/>
        </w:rPr>
      </w:pPr>
    </w:p>
    <w:p w14:paraId="382F7CC9" w14:textId="77777777" w:rsidR="00CA364A" w:rsidRPr="00CA364A" w:rsidRDefault="00CA364A" w:rsidP="00CA364A">
      <w:pPr>
        <w:ind w:firstLine="720"/>
        <w:jc w:val="both"/>
      </w:pPr>
      <w:r w:rsidRPr="00CA364A">
        <w:rPr>
          <w:i/>
        </w:rPr>
        <w:t xml:space="preserve">-при залоге ордерных ценных бумаг </w:t>
      </w:r>
      <w:r w:rsidRPr="00CA364A">
        <w:rPr>
          <w:i/>
          <w:iCs/>
        </w:rPr>
        <w:t>(векселей)</w:t>
      </w:r>
      <w:r w:rsidRPr="00CA364A">
        <w:t>:</w:t>
      </w:r>
    </w:p>
    <w:p w14:paraId="10D30CF4" w14:textId="77777777" w:rsidR="00CA364A" w:rsidRPr="00CA364A" w:rsidRDefault="00CA364A" w:rsidP="00CA364A">
      <w:pPr>
        <w:numPr>
          <w:ilvl w:val="0"/>
          <w:numId w:val="13"/>
        </w:numPr>
        <w:ind w:left="357" w:hanging="357"/>
        <w:jc w:val="both"/>
      </w:pPr>
      <w:r w:rsidRPr="00CA364A">
        <w:t>Ценная бумага (подлинная);</w:t>
      </w:r>
    </w:p>
    <w:p w14:paraId="0BA4AFA1" w14:textId="77777777" w:rsidR="00CA364A" w:rsidRPr="00CA364A" w:rsidRDefault="00CA364A" w:rsidP="00CA364A">
      <w:pPr>
        <w:numPr>
          <w:ilvl w:val="0"/>
          <w:numId w:val="13"/>
        </w:numPr>
        <w:ind w:left="357" w:hanging="357"/>
        <w:jc w:val="both"/>
      </w:pPr>
      <w:r w:rsidRPr="00CA364A">
        <w:t>В случае, если держатель ценной бумаги не является первым ее владельцем, его право на ценную бумагу подтверждается непрерывным рядом индоссаментов (передаточных надписей). Индоссаменты должны быть выполнены на самой ценной бумаге или на листе, являющимся ее продолжением (аллонже). Обязательным реквизитом каждого индоссамента является подпись индоссанта.</w:t>
      </w:r>
    </w:p>
    <w:p w14:paraId="47F275CD" w14:textId="77777777" w:rsidR="00CA364A" w:rsidRPr="00CA364A" w:rsidRDefault="00CA364A" w:rsidP="00CA364A">
      <w:pPr>
        <w:ind w:firstLine="720"/>
        <w:jc w:val="both"/>
      </w:pPr>
    </w:p>
    <w:p w14:paraId="3B9E09CC" w14:textId="77777777" w:rsidR="00CA364A" w:rsidRPr="00CA364A" w:rsidRDefault="00CA364A" w:rsidP="00CA364A">
      <w:pPr>
        <w:ind w:firstLine="720"/>
        <w:jc w:val="both"/>
      </w:pPr>
      <w:r w:rsidRPr="00CA364A">
        <w:rPr>
          <w:b/>
          <w:i/>
        </w:rPr>
        <w:t>е) при оформлении поручительств и залогов третьих лиц предоставляются следующие документы:</w:t>
      </w:r>
    </w:p>
    <w:p w14:paraId="38EAA629" w14:textId="77777777" w:rsidR="00CA364A" w:rsidRPr="00CA364A" w:rsidRDefault="00CA364A" w:rsidP="00CA364A">
      <w:pPr>
        <w:ind w:firstLine="720"/>
        <w:jc w:val="both"/>
        <w:rPr>
          <w:b/>
          <w:bCs/>
        </w:rPr>
      </w:pPr>
      <w:r w:rsidRPr="00CA364A">
        <w:rPr>
          <w:b/>
          <w:bCs/>
        </w:rPr>
        <w:t xml:space="preserve">- Поручитель/Залогодатель – физическое лицо:    </w:t>
      </w:r>
    </w:p>
    <w:p w14:paraId="1CF53E93" w14:textId="77777777" w:rsidR="00CA364A" w:rsidRPr="00CA364A" w:rsidRDefault="00CA364A" w:rsidP="00CA364A">
      <w:pPr>
        <w:ind w:firstLine="720"/>
        <w:jc w:val="both"/>
      </w:pPr>
      <w:r w:rsidRPr="00CA364A">
        <w:t>•</w:t>
      </w:r>
      <w:r w:rsidRPr="00CA364A">
        <w:tab/>
        <w:t>Анкета физического лица по форме Банка;</w:t>
      </w:r>
    </w:p>
    <w:p w14:paraId="076E526A" w14:textId="77777777" w:rsidR="00CA364A" w:rsidRPr="00CA364A" w:rsidRDefault="00CA364A" w:rsidP="00CA364A">
      <w:pPr>
        <w:ind w:firstLine="720"/>
        <w:jc w:val="both"/>
      </w:pPr>
      <w:r w:rsidRPr="00CA364A">
        <w:t>•</w:t>
      </w:r>
      <w:r w:rsidRPr="00CA364A">
        <w:tab/>
        <w:t>Копия паспорта;</w:t>
      </w:r>
    </w:p>
    <w:p w14:paraId="2E5C6B26" w14:textId="77777777" w:rsidR="00CA364A" w:rsidRPr="00CA364A" w:rsidRDefault="00CA364A" w:rsidP="00CA364A">
      <w:pPr>
        <w:ind w:firstLine="720"/>
        <w:jc w:val="both"/>
      </w:pPr>
      <w:r w:rsidRPr="00CA364A">
        <w:lastRenderedPageBreak/>
        <w:t>•</w:t>
      </w:r>
      <w:r w:rsidRPr="00CA364A">
        <w:tab/>
        <w:t>Согласие на обработку Банком персональных данных;</w:t>
      </w:r>
    </w:p>
    <w:p w14:paraId="2A8764F3" w14:textId="77777777" w:rsidR="00CA364A" w:rsidRPr="00CA364A" w:rsidRDefault="00CA364A" w:rsidP="00CA364A">
      <w:pPr>
        <w:ind w:firstLine="720"/>
        <w:jc w:val="both"/>
      </w:pPr>
      <w:r w:rsidRPr="00CA364A">
        <w:t>•</w:t>
      </w:r>
      <w:r w:rsidRPr="00CA364A">
        <w:tab/>
        <w:t>Согласие на получение кредитного отчета из бюро кредитных историй.</w:t>
      </w:r>
    </w:p>
    <w:p w14:paraId="27389772" w14:textId="77777777" w:rsidR="00CA364A" w:rsidRPr="00CA364A" w:rsidRDefault="00CA364A" w:rsidP="00CA364A">
      <w:pPr>
        <w:ind w:firstLine="720"/>
        <w:jc w:val="both"/>
      </w:pPr>
    </w:p>
    <w:p w14:paraId="4116A9BC" w14:textId="77777777" w:rsidR="00CA364A" w:rsidRPr="00CA364A" w:rsidRDefault="00CA364A" w:rsidP="00CA364A">
      <w:pPr>
        <w:ind w:firstLine="720"/>
        <w:jc w:val="both"/>
        <w:rPr>
          <w:b/>
          <w:bCs/>
          <w:i/>
          <w:iCs/>
        </w:rPr>
      </w:pPr>
      <w:r w:rsidRPr="00CA364A">
        <w:rPr>
          <w:b/>
          <w:bCs/>
          <w:i/>
          <w:iCs/>
        </w:rPr>
        <w:t>- Поручитель/Залогодатель - юридическое лицо, являющееся клиентом Банка:</w:t>
      </w:r>
    </w:p>
    <w:p w14:paraId="1D7A696A" w14:textId="77777777" w:rsidR="00CA364A" w:rsidRPr="00CA364A" w:rsidRDefault="00CA364A" w:rsidP="00CA364A">
      <w:pPr>
        <w:ind w:firstLine="720"/>
        <w:jc w:val="both"/>
        <w:rPr>
          <w:b/>
          <w:bCs/>
          <w:i/>
          <w:iCs/>
        </w:rPr>
      </w:pPr>
    </w:p>
    <w:p w14:paraId="7C2AD25C" w14:textId="77777777" w:rsidR="00CA364A" w:rsidRPr="00CA364A" w:rsidRDefault="00CA364A" w:rsidP="00CA364A">
      <w:pPr>
        <w:ind w:firstLine="720"/>
        <w:jc w:val="both"/>
      </w:pPr>
      <w:r w:rsidRPr="00CA364A">
        <w:t>•</w:t>
      </w:r>
      <w:r w:rsidRPr="00CA364A">
        <w:tab/>
        <w:t>Анкета Клиента – юридического лица по форме Банка;</w:t>
      </w:r>
    </w:p>
    <w:p w14:paraId="11D4FEDF" w14:textId="77777777" w:rsidR="00CA364A" w:rsidRPr="00CA364A" w:rsidRDefault="00CA364A" w:rsidP="00CA364A">
      <w:pPr>
        <w:ind w:firstLine="720"/>
        <w:jc w:val="both"/>
      </w:pPr>
      <w:r w:rsidRPr="00CA364A">
        <w:t>•</w:t>
      </w:r>
      <w:r w:rsidRPr="00CA364A">
        <w:tab/>
        <w:t>Согласие налогоплательщика (плательщика сбора) налоговому органу на разглашение сведений, составляющих налоговую тайну;</w:t>
      </w:r>
    </w:p>
    <w:p w14:paraId="334276C5" w14:textId="77777777" w:rsidR="00CA364A" w:rsidRPr="00CA364A" w:rsidRDefault="00CA364A" w:rsidP="00CA364A">
      <w:pPr>
        <w:ind w:firstLine="720"/>
        <w:jc w:val="both"/>
      </w:pPr>
      <w:r w:rsidRPr="00CA364A">
        <w:t>•</w:t>
      </w:r>
      <w:r w:rsidRPr="00CA364A">
        <w:tab/>
        <w:t>Заверенный уполномоченным лицом юридического лица годовой бухгалтерский отчет и бухгалтерский отчет за последний отчетный квартал, включающий:</w:t>
      </w:r>
    </w:p>
    <w:p w14:paraId="17D34187" w14:textId="77777777" w:rsidR="00CA364A" w:rsidRPr="00CA364A" w:rsidRDefault="00CA364A" w:rsidP="00CA364A">
      <w:pPr>
        <w:ind w:firstLine="720"/>
        <w:jc w:val="both"/>
      </w:pPr>
      <w:r w:rsidRPr="00CA364A">
        <w:t>-</w:t>
      </w:r>
      <w:r w:rsidRPr="00CA364A">
        <w:tab/>
        <w:t>бухгалтерский баланс – форма № 0710001;</w:t>
      </w:r>
    </w:p>
    <w:p w14:paraId="1E85A958" w14:textId="77777777" w:rsidR="00CA364A" w:rsidRPr="00CA364A" w:rsidRDefault="00CA364A" w:rsidP="00CA364A">
      <w:pPr>
        <w:ind w:firstLine="720"/>
        <w:jc w:val="both"/>
      </w:pPr>
      <w:r w:rsidRPr="00CA364A">
        <w:t>-</w:t>
      </w:r>
      <w:r w:rsidRPr="00CA364A">
        <w:tab/>
        <w:t>отчет о финансовых результатах– форма № 0710002.</w:t>
      </w:r>
    </w:p>
    <w:p w14:paraId="08BE4B85" w14:textId="77777777" w:rsidR="00CA364A" w:rsidRPr="00CA364A" w:rsidRDefault="00CA364A" w:rsidP="00CA364A">
      <w:pPr>
        <w:ind w:firstLine="720"/>
        <w:jc w:val="both"/>
      </w:pPr>
      <w:r w:rsidRPr="00CA364A">
        <w:tab/>
        <w:t>Отчетность, сдаваемая в налоговые органы (годовая), должна быть заверена налоговым органом по месту постановки на учет в налоговых органах, либо с копией квитанции о приеме, копией протокола входного контроля и копией подтверждения отправки электронных документов.</w:t>
      </w:r>
    </w:p>
    <w:p w14:paraId="0763E9CA" w14:textId="77777777" w:rsidR="00CA364A" w:rsidRPr="00CA364A" w:rsidRDefault="00CA364A" w:rsidP="00CA364A">
      <w:pPr>
        <w:ind w:firstLine="720"/>
        <w:jc w:val="both"/>
      </w:pPr>
    </w:p>
    <w:p w14:paraId="1F0C8DE7" w14:textId="77777777" w:rsidR="00CA364A" w:rsidRPr="00CA364A" w:rsidRDefault="00CA364A" w:rsidP="00CA364A">
      <w:pPr>
        <w:ind w:firstLine="720"/>
        <w:jc w:val="both"/>
        <w:rPr>
          <w:b/>
          <w:bCs/>
          <w:i/>
          <w:iCs/>
        </w:rPr>
      </w:pPr>
      <w:r w:rsidRPr="00CA364A">
        <w:rPr>
          <w:b/>
          <w:bCs/>
          <w:i/>
          <w:iCs/>
        </w:rPr>
        <w:t>- Поручитель/Залогодатель - юридическое лицо, не являющееся клиентом Банка:</w:t>
      </w:r>
    </w:p>
    <w:p w14:paraId="3FAC8E24" w14:textId="77777777" w:rsidR="00CA364A" w:rsidRPr="00CA364A" w:rsidRDefault="00CA364A" w:rsidP="00CA364A">
      <w:pPr>
        <w:ind w:firstLine="720"/>
        <w:jc w:val="both"/>
      </w:pPr>
    </w:p>
    <w:p w14:paraId="59D5CFE5" w14:textId="77777777" w:rsidR="00CA364A" w:rsidRPr="00CA364A" w:rsidRDefault="00CA364A" w:rsidP="0089764D">
      <w:pPr>
        <w:numPr>
          <w:ilvl w:val="0"/>
          <w:numId w:val="73"/>
        </w:numPr>
        <w:jc w:val="both"/>
      </w:pPr>
      <w:r w:rsidRPr="00CA364A">
        <w:t>Анкета Клиента – юридического лица по форме Банка;</w:t>
      </w:r>
    </w:p>
    <w:p w14:paraId="7A9575B4" w14:textId="77777777" w:rsidR="00CA364A" w:rsidRPr="00CA364A" w:rsidRDefault="00CA364A" w:rsidP="0089764D">
      <w:pPr>
        <w:ind w:firstLine="720"/>
        <w:jc w:val="both"/>
      </w:pPr>
      <w:r w:rsidRPr="00CA364A">
        <w:t>•      Согласие налогоплательщика (плательщика сбора) налоговому органу на разглашение сведений, составляющих налоговую тайну;</w:t>
      </w:r>
    </w:p>
    <w:p w14:paraId="52D181B6" w14:textId="77777777" w:rsidR="00CA364A" w:rsidRPr="00CA364A" w:rsidRDefault="00CA364A" w:rsidP="0089764D">
      <w:pPr>
        <w:ind w:firstLine="720"/>
        <w:jc w:val="both"/>
      </w:pPr>
      <w:r w:rsidRPr="00CA364A">
        <w:t>•   Документы, подтверждающие правоспособность и дееспособность Поручителя/Залогодателя, предоставившего Банку обеспечение, и их представителей:</w:t>
      </w:r>
    </w:p>
    <w:p w14:paraId="4A69FEC1" w14:textId="77777777" w:rsidR="00CA364A" w:rsidRPr="00CA364A" w:rsidRDefault="00CA364A" w:rsidP="00897A5E">
      <w:pPr>
        <w:ind w:firstLine="720"/>
        <w:jc w:val="both"/>
      </w:pPr>
      <w:r w:rsidRPr="00CA364A">
        <w:t xml:space="preserve">- Устав; </w:t>
      </w:r>
    </w:p>
    <w:p w14:paraId="5F5F1192" w14:textId="77777777" w:rsidR="00CA364A" w:rsidRPr="00CA364A" w:rsidRDefault="00CA364A" w:rsidP="00897A5E">
      <w:pPr>
        <w:ind w:firstLine="720"/>
        <w:jc w:val="both"/>
      </w:pPr>
      <w:r w:rsidRPr="00CA364A">
        <w:t xml:space="preserve">- Изменения в учредительные документы (в виде текстов изменений, либо новых редакций);          </w:t>
      </w:r>
    </w:p>
    <w:p w14:paraId="5D31F79D" w14:textId="77777777" w:rsidR="00CA364A" w:rsidRPr="00CA364A" w:rsidRDefault="00CA364A" w:rsidP="00897A5E">
      <w:pPr>
        <w:ind w:firstLine="720"/>
        <w:jc w:val="both"/>
      </w:pPr>
      <w:r w:rsidRPr="00CA364A">
        <w:t xml:space="preserve">- Протокол заседания уполномоченного органа Клиента о назначении на должность руководителя, </w:t>
      </w:r>
    </w:p>
    <w:p w14:paraId="35D69693" w14:textId="77777777" w:rsidR="00CA364A" w:rsidRPr="00CA364A" w:rsidRDefault="00CA364A" w:rsidP="00897A5E">
      <w:pPr>
        <w:ind w:firstLine="720"/>
        <w:jc w:val="both"/>
      </w:pPr>
      <w:r w:rsidRPr="00CA364A">
        <w:t xml:space="preserve">- Приказ о назначении на должность главного бухгалтера (бухгалтера, иного бухгалтерского работника, ответственного за ведение бухгалтерского учета), либо приказ о возложении обязанностей по ведению бухгалтерского учета на руководителя организации, если он ведет бухгалтерский учет лично в случаях, предусмотренных законодательством Российской Федерации; </w:t>
      </w:r>
    </w:p>
    <w:p w14:paraId="045B5594" w14:textId="77777777" w:rsidR="00CA364A" w:rsidRPr="00CA364A" w:rsidRDefault="00CA364A" w:rsidP="00897A5E">
      <w:pPr>
        <w:ind w:firstLine="720"/>
        <w:jc w:val="both"/>
      </w:pPr>
      <w:r w:rsidRPr="00CA364A">
        <w:t xml:space="preserve">- Трудовой контракт с единоличным исполнительным органом или выписка из контракта, содержащая срок действия, права и обязанности руководителя; </w:t>
      </w:r>
    </w:p>
    <w:p w14:paraId="3EEECFE1" w14:textId="77777777" w:rsidR="00CA364A" w:rsidRPr="00CA364A" w:rsidRDefault="00CA364A" w:rsidP="00897A5E">
      <w:pPr>
        <w:ind w:firstLine="720"/>
        <w:jc w:val="both"/>
      </w:pPr>
      <w:r w:rsidRPr="00CA364A">
        <w:t>- Протокол общего собрания учредителей, участников/акционеров (решение учредителя, участника/акционера), содержащий сведения об избрании действующего состава совета директоров (наблюдательного совета) юридического лица, коллегиального исполнительного органа (при наличии таких органов и в случае их формирования):</w:t>
      </w:r>
    </w:p>
    <w:p w14:paraId="6AA9BEA8" w14:textId="77777777" w:rsidR="00CA364A" w:rsidRPr="00CA364A" w:rsidRDefault="00CA364A" w:rsidP="00897A5E">
      <w:pPr>
        <w:ind w:firstLine="720"/>
        <w:jc w:val="both"/>
      </w:pPr>
      <w:r w:rsidRPr="00CA364A">
        <w:t>- Для юридических лиц в форме акционерных обществ выписка из реестра акционеров не более чем за месяц до даты подачи заявления, выданную реестродержателем (оригинал).</w:t>
      </w:r>
    </w:p>
    <w:p w14:paraId="0D041DA8" w14:textId="77777777" w:rsidR="00CA364A" w:rsidRPr="00CA364A" w:rsidRDefault="00CA364A" w:rsidP="0089764D">
      <w:pPr>
        <w:ind w:firstLine="720"/>
        <w:jc w:val="both"/>
      </w:pPr>
      <w:r w:rsidRPr="00CA364A">
        <w:t>•</w:t>
      </w:r>
      <w:r w:rsidRPr="00CA364A">
        <w:tab/>
        <w:t>Заверенный уполномоченным лицом юридического лица годовой бухгалтерский отчет и бухгалтерский отчет за последний отчетный квартал (на дату рассмотрения кредитной заявки), включающий:</w:t>
      </w:r>
    </w:p>
    <w:p w14:paraId="71F27BB6" w14:textId="77777777" w:rsidR="00CA364A" w:rsidRPr="00CA364A" w:rsidRDefault="00CA364A" w:rsidP="0089764D">
      <w:pPr>
        <w:ind w:firstLine="720"/>
        <w:jc w:val="both"/>
      </w:pPr>
      <w:r w:rsidRPr="00CA364A">
        <w:t>-</w:t>
      </w:r>
      <w:r w:rsidRPr="00CA364A">
        <w:tab/>
        <w:t>бухгалтерский баланс – форма № 0710001;</w:t>
      </w:r>
    </w:p>
    <w:p w14:paraId="7E80F278" w14:textId="77777777" w:rsidR="00CA364A" w:rsidRPr="00CA364A" w:rsidRDefault="00CA364A" w:rsidP="0089764D">
      <w:pPr>
        <w:ind w:firstLine="720"/>
        <w:jc w:val="both"/>
      </w:pPr>
      <w:r w:rsidRPr="00CA364A">
        <w:t>-</w:t>
      </w:r>
      <w:r w:rsidRPr="00CA364A">
        <w:tab/>
        <w:t>отчет о финансовых результатах– форма № 0710002.</w:t>
      </w:r>
    </w:p>
    <w:p w14:paraId="33E2E174" w14:textId="77777777" w:rsidR="00CA364A" w:rsidRPr="00CA364A" w:rsidRDefault="00CA364A" w:rsidP="0089764D">
      <w:pPr>
        <w:ind w:firstLine="720"/>
        <w:jc w:val="both"/>
      </w:pPr>
      <w:r w:rsidRPr="00CA364A">
        <w:tab/>
        <w:t>Отчетность, сдаваемая в налоговые органы (годовая), должна быть заверена налоговым органом по месту постановки на учет в налоговых органах, либо с копией квитанции о приеме, копией протокола входного контроля и копией подтверждения отправки электронных документов.</w:t>
      </w:r>
    </w:p>
    <w:p w14:paraId="54DA6BEF" w14:textId="77777777" w:rsidR="00A67180" w:rsidRDefault="00A67180" w:rsidP="00897A5E">
      <w:pPr>
        <w:jc w:val="both"/>
        <w:rPr>
          <w:b/>
          <w:sz w:val="22"/>
        </w:rPr>
      </w:pPr>
    </w:p>
    <w:sectPr w:rsidR="00A67180" w:rsidSect="00957DBC">
      <w:footerReference w:type="default" r:id="rId10"/>
      <w:pgSz w:w="11906" w:h="16838"/>
      <w:pgMar w:top="567" w:right="849" w:bottom="851" w:left="1560" w:header="720" w:footer="3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A3B46" w14:textId="77777777" w:rsidR="00824D3E" w:rsidRDefault="00824D3E">
      <w:r>
        <w:separator/>
      </w:r>
    </w:p>
  </w:endnote>
  <w:endnote w:type="continuationSeparator" w:id="0">
    <w:p w14:paraId="0500F3A4" w14:textId="77777777" w:rsidR="00824D3E" w:rsidRDefault="00824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203" w:usb1="00000000" w:usb2="00000000" w:usb3="00000000" w:csb0="00000005" w:csb1="00000000"/>
  </w:font>
  <w:font w:name="Bodoni">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382237"/>
      <w:docPartObj>
        <w:docPartGallery w:val="Page Numbers (Bottom of Page)"/>
        <w:docPartUnique/>
      </w:docPartObj>
    </w:sdtPr>
    <w:sdtEndPr/>
    <w:sdtContent>
      <w:p w14:paraId="2D4A367C" w14:textId="1B506091" w:rsidR="002C7FD8" w:rsidRDefault="002C7FD8">
        <w:pPr>
          <w:pStyle w:val="a5"/>
          <w:jc w:val="right"/>
        </w:pPr>
        <w:r>
          <w:fldChar w:fldCharType="begin"/>
        </w:r>
        <w:r>
          <w:instrText>PAGE   \* MERGEFORMAT</w:instrText>
        </w:r>
        <w:r>
          <w:fldChar w:fldCharType="separate"/>
        </w:r>
        <w:r>
          <w:t>2</w:t>
        </w:r>
        <w:r>
          <w:fldChar w:fldCharType="end"/>
        </w:r>
      </w:p>
    </w:sdtContent>
  </w:sdt>
  <w:p w14:paraId="6E15B7AA" w14:textId="6780CD3F" w:rsidR="000D7715" w:rsidRDefault="000D7715" w:rsidP="00F90EE0">
    <w:pPr>
      <w:pStyle w:val="a5"/>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D411C" w14:textId="77777777" w:rsidR="00824D3E" w:rsidRDefault="00824D3E">
      <w:r>
        <w:separator/>
      </w:r>
    </w:p>
  </w:footnote>
  <w:footnote w:type="continuationSeparator" w:id="0">
    <w:p w14:paraId="166E6A6D" w14:textId="77777777" w:rsidR="00824D3E" w:rsidRDefault="00824D3E">
      <w:r>
        <w:continuationSeparator/>
      </w:r>
    </w:p>
  </w:footnote>
  <w:footnote w:id="1">
    <w:p w14:paraId="6254A086" w14:textId="7AF29704" w:rsidR="00D42AB0" w:rsidRDefault="00D42AB0" w:rsidP="00D42AB0">
      <w:pPr>
        <w:pStyle w:val="a8"/>
        <w:jc w:val="both"/>
      </w:pPr>
      <w:r>
        <w:rPr>
          <w:rStyle w:val="af"/>
        </w:rPr>
        <w:footnoteRef/>
      </w:r>
      <w:r>
        <w:t xml:space="preserve"> В случае, если заемщик / залогодатель является</w:t>
      </w:r>
      <w:r w:rsidRPr="00D42AB0">
        <w:t xml:space="preserve"> </w:t>
      </w:r>
      <w:r w:rsidRPr="002A3F1E">
        <w:t xml:space="preserve">должностным лицом, указанным в Федеральном </w:t>
      </w:r>
      <w:hyperlink r:id="rId1" w:history="1">
        <w:r w:rsidRPr="002A3F1E">
          <w:t>законе</w:t>
        </w:r>
      </w:hyperlink>
      <w:r w:rsidRPr="002A3F1E">
        <w:t xml:space="preserve"> от 25.12.2008 № 273-ФЗ «О противодействии коррупции», либо связанным с ним лицом (в том числе родственная связь, совместная с должностным лицом деятельность и т.д.)</w:t>
      </w:r>
      <w:r>
        <w:t xml:space="preserve">, то в отношении предлагаемого в залог недвижимого имущества дополнительно предоставляются </w:t>
      </w:r>
      <w:r w:rsidRPr="002A3F1E">
        <w:t xml:space="preserve">сведения из государственного органа осуществляющего контроль в рамках </w:t>
      </w:r>
      <w:r w:rsidRPr="002A3F1E">
        <w:rPr>
          <w:rFonts w:eastAsiaTheme="minorHAnsi"/>
          <w:lang w:eastAsia="en-US"/>
          <w14:ligatures w14:val="standardContextual"/>
        </w:rPr>
        <w:t xml:space="preserve">Федерального </w:t>
      </w:r>
      <w:hyperlink r:id="rId2" w:history="1">
        <w:r w:rsidRPr="002A3F1E">
          <w:rPr>
            <w:rFonts w:eastAsiaTheme="minorHAnsi"/>
            <w:lang w:eastAsia="en-US"/>
            <w14:ligatures w14:val="standardContextual"/>
          </w:rPr>
          <w:t>закона</w:t>
        </w:r>
      </w:hyperlink>
      <w:r w:rsidRPr="002A3F1E">
        <w:rPr>
          <w:rFonts w:eastAsiaTheme="minorHAnsi"/>
          <w:lang w:eastAsia="en-US"/>
          <w14:ligatures w14:val="standardContextual"/>
        </w:rPr>
        <w:t xml:space="preserve"> от 25 декабря 2008 г. № 273-ФЗ </w:t>
      </w:r>
      <w:r w:rsidRPr="002A3F1E">
        <w:rPr>
          <w:bCs/>
        </w:rPr>
        <w:t>«</w:t>
      </w:r>
      <w:r w:rsidRPr="002A3F1E">
        <w:rPr>
          <w:rFonts w:eastAsiaTheme="minorHAnsi"/>
          <w:lang w:eastAsia="en-US"/>
          <w14:ligatures w14:val="standardContextual"/>
        </w:rPr>
        <w:t>О противодействии коррупции</w:t>
      </w:r>
      <w:r w:rsidRPr="002A3F1E">
        <w:rPr>
          <w:bCs/>
        </w:rPr>
        <w:t>» и</w:t>
      </w:r>
      <w:r w:rsidRPr="002A3F1E">
        <w:rPr>
          <w:rFonts w:eastAsiaTheme="minorHAnsi"/>
          <w:lang w:eastAsia="en-US"/>
          <w14:ligatures w14:val="standardContextual"/>
        </w:rPr>
        <w:t xml:space="preserve"> Федерального </w:t>
      </w:r>
      <w:hyperlink r:id="rId3" w:history="1">
        <w:r w:rsidRPr="002A3F1E">
          <w:rPr>
            <w:rFonts w:eastAsiaTheme="minorHAnsi"/>
            <w:lang w:eastAsia="en-US"/>
            <w14:ligatures w14:val="standardContextual"/>
          </w:rPr>
          <w:t>закона</w:t>
        </w:r>
      </w:hyperlink>
      <w:r w:rsidRPr="002A3F1E">
        <w:rPr>
          <w:rFonts w:eastAsiaTheme="minorHAnsi"/>
          <w:lang w:eastAsia="en-US"/>
          <w14:ligatures w14:val="standardContextual"/>
        </w:rPr>
        <w:t xml:space="preserve"> от 03.12.2012 № 230-ФЗ </w:t>
      </w:r>
      <w:r w:rsidRPr="002A3F1E">
        <w:rPr>
          <w:bCs/>
        </w:rPr>
        <w:t>«</w:t>
      </w:r>
      <w:r w:rsidRPr="002A3F1E">
        <w:rPr>
          <w:rFonts w:eastAsiaTheme="minorHAnsi"/>
          <w:lang w:eastAsia="en-US"/>
          <w14:ligatures w14:val="standardContextual"/>
        </w:rPr>
        <w:t>О контроле за соответствием расходов лиц, замещающих государственные должности, и иных лиц их доходам</w:t>
      </w:r>
      <w:r w:rsidRPr="002A3F1E">
        <w:rPr>
          <w:bCs/>
        </w:rPr>
        <w:t>»</w:t>
      </w:r>
      <w:r w:rsidRPr="002A3F1E">
        <w:rPr>
          <w:rFonts w:eastAsiaTheme="minorHAnsi"/>
          <w:lang w:eastAsia="en-US"/>
          <w14:ligatures w14:val="standardContextual"/>
        </w:rPr>
        <w:t xml:space="preserve">, а также указов Президента Российской Федерации от 21 сентября 2009 г. </w:t>
      </w:r>
      <w:hyperlink r:id="rId4" w:history="1">
        <w:r w:rsidRPr="002A3F1E">
          <w:rPr>
            <w:rFonts w:eastAsiaTheme="minorHAnsi"/>
            <w:lang w:eastAsia="en-US"/>
            <w14:ligatures w14:val="standardContextual"/>
          </w:rPr>
          <w:t>№ 1065</w:t>
        </w:r>
      </w:hyperlink>
      <w:r w:rsidRPr="002A3F1E">
        <w:rPr>
          <w:rFonts w:eastAsiaTheme="minorHAnsi"/>
          <w:lang w:eastAsia="en-US"/>
          <w14:ligatures w14:val="standardContextual"/>
        </w:rPr>
        <w:t xml:space="preserve"> </w:t>
      </w:r>
      <w:r w:rsidRPr="002A3F1E">
        <w:rPr>
          <w:bCs/>
        </w:rPr>
        <w:t>«</w:t>
      </w:r>
      <w:r w:rsidRPr="002A3F1E">
        <w:rPr>
          <w:rFonts w:eastAsiaTheme="minorHAnsi"/>
          <w:lang w:eastAsia="en-US"/>
          <w14:ligatures w14:val="standardContextual"/>
        </w:rPr>
        <w: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r w:rsidRPr="002A3F1E">
        <w:rPr>
          <w:bCs/>
        </w:rPr>
        <w:t>»</w:t>
      </w:r>
      <w:r w:rsidRPr="002A3F1E">
        <w:rPr>
          <w:rFonts w:eastAsiaTheme="minorHAnsi"/>
          <w:lang w:eastAsia="en-US"/>
          <w14:ligatures w14:val="standardContextual"/>
        </w:rPr>
        <w:t xml:space="preserve">, от 21 сентября 2009 г. </w:t>
      </w:r>
      <w:hyperlink r:id="rId5" w:history="1">
        <w:r w:rsidRPr="002A3F1E">
          <w:rPr>
            <w:rFonts w:eastAsiaTheme="minorHAnsi"/>
            <w:lang w:eastAsia="en-US"/>
            <w14:ligatures w14:val="standardContextual"/>
          </w:rPr>
          <w:t>№ 1066</w:t>
        </w:r>
      </w:hyperlink>
      <w:r w:rsidRPr="002A3F1E">
        <w:rPr>
          <w:rFonts w:eastAsiaTheme="minorHAnsi"/>
          <w:lang w:eastAsia="en-US"/>
          <w14:ligatures w14:val="standardContextual"/>
        </w:rPr>
        <w:t xml:space="preserve"> </w:t>
      </w:r>
      <w:r w:rsidRPr="002A3F1E">
        <w:rPr>
          <w:bCs/>
        </w:rPr>
        <w:t>«</w:t>
      </w:r>
      <w:r w:rsidRPr="002A3F1E">
        <w:rPr>
          <w:rFonts w:eastAsiaTheme="minorHAnsi"/>
          <w:lang w:eastAsia="en-US"/>
          <w14:ligatures w14:val="standardContextual"/>
        </w:rPr>
        <w:t>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w:t>
      </w:r>
      <w:r w:rsidRPr="002A3F1E">
        <w:rPr>
          <w:bCs/>
        </w:rPr>
        <w:t>»</w:t>
      </w:r>
      <w:r>
        <w:rPr>
          <w:b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62A"/>
    <w:multiLevelType w:val="multilevel"/>
    <w:tmpl w:val="6664836E"/>
    <w:lvl w:ilvl="0">
      <w:start w:val="9"/>
      <w:numFmt w:val="decimal"/>
      <w:lvlText w:val="%1"/>
      <w:lvlJc w:val="left"/>
      <w:pPr>
        <w:tabs>
          <w:tab w:val="num" w:pos="420"/>
        </w:tabs>
        <w:ind w:left="420" w:hanging="420"/>
      </w:pPr>
      <w:rPr>
        <w:rFonts w:hint="default"/>
      </w:rPr>
    </w:lvl>
    <w:lvl w:ilvl="1">
      <w:start w:val="6"/>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0FD1E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565F15"/>
    <w:multiLevelType w:val="hybridMultilevel"/>
    <w:tmpl w:val="E14CB6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43E67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6510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736420F"/>
    <w:multiLevelType w:val="singleLevel"/>
    <w:tmpl w:val="F10C1D42"/>
    <w:lvl w:ilvl="0">
      <w:start w:val="2"/>
      <w:numFmt w:val="bullet"/>
      <w:lvlText w:val="-"/>
      <w:lvlJc w:val="left"/>
      <w:pPr>
        <w:tabs>
          <w:tab w:val="num" w:pos="360"/>
        </w:tabs>
        <w:ind w:left="360" w:hanging="360"/>
      </w:pPr>
      <w:rPr>
        <w:rFonts w:hint="default"/>
      </w:rPr>
    </w:lvl>
  </w:abstractNum>
  <w:abstractNum w:abstractNumId="6" w15:restartNumberingAfterBreak="0">
    <w:nsid w:val="08DD362C"/>
    <w:multiLevelType w:val="hybridMultilevel"/>
    <w:tmpl w:val="C86E96B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09CF7407"/>
    <w:multiLevelType w:val="singleLevel"/>
    <w:tmpl w:val="28C21F0C"/>
    <w:lvl w:ilvl="0">
      <w:start w:val="1"/>
      <w:numFmt w:val="upperRoman"/>
      <w:lvlText w:val="%1."/>
      <w:lvlJc w:val="left"/>
      <w:pPr>
        <w:tabs>
          <w:tab w:val="num" w:pos="1500"/>
        </w:tabs>
        <w:ind w:left="1500" w:hanging="720"/>
      </w:pPr>
      <w:rPr>
        <w:rFonts w:hint="default"/>
      </w:rPr>
    </w:lvl>
  </w:abstractNum>
  <w:abstractNum w:abstractNumId="8" w15:restartNumberingAfterBreak="0">
    <w:nsid w:val="0A6913DC"/>
    <w:multiLevelType w:val="singleLevel"/>
    <w:tmpl w:val="455681A2"/>
    <w:lvl w:ilvl="0">
      <w:start w:val="1"/>
      <w:numFmt w:val="decimal"/>
      <w:lvlText w:val="%1."/>
      <w:lvlJc w:val="left"/>
      <w:pPr>
        <w:tabs>
          <w:tab w:val="num" w:pos="4080"/>
        </w:tabs>
        <w:ind w:left="4080" w:hanging="360"/>
      </w:pPr>
      <w:rPr>
        <w:rFonts w:hint="default"/>
      </w:rPr>
    </w:lvl>
  </w:abstractNum>
  <w:abstractNum w:abstractNumId="9" w15:restartNumberingAfterBreak="0">
    <w:nsid w:val="0B01595D"/>
    <w:multiLevelType w:val="hybridMultilevel"/>
    <w:tmpl w:val="F07A2C8A"/>
    <w:lvl w:ilvl="0" w:tplc="04190001">
      <w:start w:val="1"/>
      <w:numFmt w:val="bullet"/>
      <w:lvlText w:val=""/>
      <w:lvlJc w:val="left"/>
      <w:pPr>
        <w:tabs>
          <w:tab w:val="num" w:pos="2177"/>
        </w:tabs>
        <w:ind w:left="2177" w:hanging="360"/>
      </w:pPr>
      <w:rPr>
        <w:rFonts w:ascii="Symbol" w:hAnsi="Symbol" w:hint="default"/>
      </w:rPr>
    </w:lvl>
    <w:lvl w:ilvl="1" w:tplc="FFFFFFFF">
      <w:start w:val="1"/>
      <w:numFmt w:val="russianLow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B852477"/>
    <w:multiLevelType w:val="hybridMultilevel"/>
    <w:tmpl w:val="2CBEEB88"/>
    <w:lvl w:ilvl="0" w:tplc="04190001">
      <w:start w:val="1"/>
      <w:numFmt w:val="bullet"/>
      <w:lvlText w:val=""/>
      <w:lvlJc w:val="left"/>
      <w:pPr>
        <w:ind w:left="1440" w:hanging="360"/>
      </w:pPr>
      <w:rPr>
        <w:rFonts w:ascii="Symbol" w:hAnsi="Symbol"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0BD050DC"/>
    <w:multiLevelType w:val="hybridMultilevel"/>
    <w:tmpl w:val="7B20D912"/>
    <w:lvl w:ilvl="0" w:tplc="18DC212C">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E0F1AF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1366A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3392A9F"/>
    <w:multiLevelType w:val="singleLevel"/>
    <w:tmpl w:val="0419000F"/>
    <w:lvl w:ilvl="0">
      <w:start w:val="1"/>
      <w:numFmt w:val="decimal"/>
      <w:lvlText w:val="%1."/>
      <w:lvlJc w:val="left"/>
      <w:pPr>
        <w:tabs>
          <w:tab w:val="num" w:pos="360"/>
        </w:tabs>
        <w:ind w:left="360" w:hanging="360"/>
      </w:pPr>
    </w:lvl>
  </w:abstractNum>
  <w:abstractNum w:abstractNumId="15" w15:restartNumberingAfterBreak="0">
    <w:nsid w:val="1370530F"/>
    <w:multiLevelType w:val="singleLevel"/>
    <w:tmpl w:val="5BA2A8A4"/>
    <w:lvl w:ilvl="0">
      <w:start w:val="1"/>
      <w:numFmt w:val="bullet"/>
      <w:lvlText w:val="-"/>
      <w:lvlJc w:val="left"/>
      <w:pPr>
        <w:tabs>
          <w:tab w:val="num" w:pos="1080"/>
        </w:tabs>
        <w:ind w:left="1080" w:hanging="360"/>
      </w:pPr>
      <w:rPr>
        <w:rFonts w:hint="default"/>
      </w:rPr>
    </w:lvl>
  </w:abstractNum>
  <w:abstractNum w:abstractNumId="16" w15:restartNumberingAfterBreak="0">
    <w:nsid w:val="13EC7E7B"/>
    <w:multiLevelType w:val="hybridMultilevel"/>
    <w:tmpl w:val="3EB27E7C"/>
    <w:lvl w:ilvl="0" w:tplc="D0A4B33E">
      <w:start w:val="1"/>
      <w:numFmt w:val="decimal"/>
      <w:lvlText w:val="%1."/>
      <w:lvlJc w:val="left"/>
      <w:pPr>
        <w:ind w:left="1070" w:hanging="360"/>
      </w:pPr>
      <w:rPr>
        <w:b w:val="0"/>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7" w15:restartNumberingAfterBreak="0">
    <w:nsid w:val="190A5178"/>
    <w:multiLevelType w:val="hybridMultilevel"/>
    <w:tmpl w:val="65746E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1B0D66D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B7E6CBF"/>
    <w:multiLevelType w:val="hybridMultilevel"/>
    <w:tmpl w:val="5DB69C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1C8554C6"/>
    <w:multiLevelType w:val="singleLevel"/>
    <w:tmpl w:val="04190013"/>
    <w:lvl w:ilvl="0">
      <w:start w:val="1"/>
      <w:numFmt w:val="upperRoman"/>
      <w:lvlText w:val="%1."/>
      <w:lvlJc w:val="left"/>
      <w:pPr>
        <w:tabs>
          <w:tab w:val="num" w:pos="720"/>
        </w:tabs>
        <w:ind w:left="720" w:hanging="720"/>
      </w:pPr>
      <w:rPr>
        <w:rFonts w:hint="default"/>
      </w:rPr>
    </w:lvl>
  </w:abstractNum>
  <w:abstractNum w:abstractNumId="21" w15:restartNumberingAfterBreak="0">
    <w:nsid w:val="1E391ED5"/>
    <w:multiLevelType w:val="hybridMultilevel"/>
    <w:tmpl w:val="E1423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6750F0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96C3EDF"/>
    <w:multiLevelType w:val="hybridMultilevel"/>
    <w:tmpl w:val="7CD44E1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B3C604D"/>
    <w:multiLevelType w:val="hybridMultilevel"/>
    <w:tmpl w:val="5DE8F89C"/>
    <w:lvl w:ilvl="0" w:tplc="28906FE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360"/>
        </w:tabs>
        <w:ind w:left="360" w:hanging="360"/>
      </w:pPr>
      <w:rPr>
        <w:rFonts w:ascii="Wingdings" w:hAnsi="Wingdings" w:hint="default"/>
      </w:rPr>
    </w:lvl>
    <w:lvl w:ilvl="3" w:tplc="04190001" w:tentative="1">
      <w:start w:val="1"/>
      <w:numFmt w:val="bullet"/>
      <w:lvlText w:val=""/>
      <w:lvlJc w:val="left"/>
      <w:pPr>
        <w:tabs>
          <w:tab w:val="num" w:pos="1080"/>
        </w:tabs>
        <w:ind w:left="1080" w:hanging="360"/>
      </w:pPr>
      <w:rPr>
        <w:rFonts w:ascii="Symbol" w:hAnsi="Symbol" w:hint="default"/>
      </w:rPr>
    </w:lvl>
    <w:lvl w:ilvl="4" w:tplc="04190003" w:tentative="1">
      <w:start w:val="1"/>
      <w:numFmt w:val="bullet"/>
      <w:lvlText w:val="o"/>
      <w:lvlJc w:val="left"/>
      <w:pPr>
        <w:tabs>
          <w:tab w:val="num" w:pos="1800"/>
        </w:tabs>
        <w:ind w:left="1800" w:hanging="360"/>
      </w:pPr>
      <w:rPr>
        <w:rFonts w:ascii="Courier New" w:hAnsi="Courier New" w:cs="Courier New" w:hint="default"/>
      </w:rPr>
    </w:lvl>
    <w:lvl w:ilvl="5" w:tplc="04190005" w:tentative="1">
      <w:start w:val="1"/>
      <w:numFmt w:val="bullet"/>
      <w:lvlText w:val=""/>
      <w:lvlJc w:val="left"/>
      <w:pPr>
        <w:tabs>
          <w:tab w:val="num" w:pos="2520"/>
        </w:tabs>
        <w:ind w:left="2520" w:hanging="360"/>
      </w:pPr>
      <w:rPr>
        <w:rFonts w:ascii="Wingdings" w:hAnsi="Wingdings" w:hint="default"/>
      </w:rPr>
    </w:lvl>
    <w:lvl w:ilvl="6" w:tplc="04190001" w:tentative="1">
      <w:start w:val="1"/>
      <w:numFmt w:val="bullet"/>
      <w:lvlText w:val=""/>
      <w:lvlJc w:val="left"/>
      <w:pPr>
        <w:tabs>
          <w:tab w:val="num" w:pos="3240"/>
        </w:tabs>
        <w:ind w:left="3240" w:hanging="360"/>
      </w:pPr>
      <w:rPr>
        <w:rFonts w:ascii="Symbol" w:hAnsi="Symbol" w:hint="default"/>
      </w:rPr>
    </w:lvl>
    <w:lvl w:ilvl="7" w:tplc="04190003" w:tentative="1">
      <w:start w:val="1"/>
      <w:numFmt w:val="bullet"/>
      <w:lvlText w:val="o"/>
      <w:lvlJc w:val="left"/>
      <w:pPr>
        <w:tabs>
          <w:tab w:val="num" w:pos="3960"/>
        </w:tabs>
        <w:ind w:left="3960" w:hanging="360"/>
      </w:pPr>
      <w:rPr>
        <w:rFonts w:ascii="Courier New" w:hAnsi="Courier New" w:cs="Courier New" w:hint="default"/>
      </w:rPr>
    </w:lvl>
    <w:lvl w:ilvl="8" w:tplc="04190005" w:tentative="1">
      <w:start w:val="1"/>
      <w:numFmt w:val="bullet"/>
      <w:lvlText w:val=""/>
      <w:lvlJc w:val="left"/>
      <w:pPr>
        <w:tabs>
          <w:tab w:val="num" w:pos="4680"/>
        </w:tabs>
        <w:ind w:left="4680" w:hanging="360"/>
      </w:pPr>
      <w:rPr>
        <w:rFonts w:ascii="Wingdings" w:hAnsi="Wingdings" w:hint="default"/>
      </w:rPr>
    </w:lvl>
  </w:abstractNum>
  <w:abstractNum w:abstractNumId="25" w15:restartNumberingAfterBreak="0">
    <w:nsid w:val="2C225E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C463F48"/>
    <w:multiLevelType w:val="hybridMultilevel"/>
    <w:tmpl w:val="EBFCD134"/>
    <w:lvl w:ilvl="0" w:tplc="BE52EAA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2D833A1F"/>
    <w:multiLevelType w:val="hybridMultilevel"/>
    <w:tmpl w:val="CCBE5288"/>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2E7A4A73"/>
    <w:multiLevelType w:val="hybridMultilevel"/>
    <w:tmpl w:val="DE68B5DE"/>
    <w:lvl w:ilvl="0" w:tplc="04190001">
      <w:start w:val="1"/>
      <w:numFmt w:val="bullet"/>
      <w:lvlText w:val=""/>
      <w:lvlJc w:val="left"/>
      <w:pPr>
        <w:ind w:left="1440" w:hanging="360"/>
      </w:pPr>
      <w:rPr>
        <w:rFonts w:ascii="Symbol" w:hAnsi="Symbol"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34A975C0"/>
    <w:multiLevelType w:val="hybridMultilevel"/>
    <w:tmpl w:val="149E43D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35C172AC"/>
    <w:multiLevelType w:val="hybridMultilevel"/>
    <w:tmpl w:val="FD64740A"/>
    <w:lvl w:ilvl="0" w:tplc="E2567B46">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36940F37"/>
    <w:multiLevelType w:val="singleLevel"/>
    <w:tmpl w:val="CD40B50E"/>
    <w:lvl w:ilvl="0">
      <w:start w:val="5"/>
      <w:numFmt w:val="bullet"/>
      <w:lvlText w:val="-"/>
      <w:lvlJc w:val="left"/>
      <w:pPr>
        <w:tabs>
          <w:tab w:val="num" w:pos="360"/>
        </w:tabs>
        <w:ind w:left="360" w:hanging="360"/>
      </w:pPr>
      <w:rPr>
        <w:rFonts w:hint="default"/>
      </w:rPr>
    </w:lvl>
  </w:abstractNum>
  <w:abstractNum w:abstractNumId="32" w15:restartNumberingAfterBreak="0">
    <w:nsid w:val="39843E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39D55C0C"/>
    <w:multiLevelType w:val="hybridMultilevel"/>
    <w:tmpl w:val="0966DDCE"/>
    <w:lvl w:ilvl="0" w:tplc="F080EE7C">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3DD2654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E0A5898"/>
    <w:multiLevelType w:val="hybridMultilevel"/>
    <w:tmpl w:val="1E26EFB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3ECC46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3F723824"/>
    <w:multiLevelType w:val="singleLevel"/>
    <w:tmpl w:val="0419000F"/>
    <w:lvl w:ilvl="0">
      <w:start w:val="1"/>
      <w:numFmt w:val="decimal"/>
      <w:lvlText w:val="%1."/>
      <w:lvlJc w:val="left"/>
      <w:pPr>
        <w:tabs>
          <w:tab w:val="num" w:pos="720"/>
        </w:tabs>
        <w:ind w:left="720" w:hanging="360"/>
      </w:pPr>
    </w:lvl>
  </w:abstractNum>
  <w:abstractNum w:abstractNumId="38" w15:restartNumberingAfterBreak="0">
    <w:nsid w:val="40A83E2A"/>
    <w:multiLevelType w:val="hybridMultilevel"/>
    <w:tmpl w:val="2EBC2D24"/>
    <w:lvl w:ilvl="0" w:tplc="04190001">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431D62ED"/>
    <w:multiLevelType w:val="multilevel"/>
    <w:tmpl w:val="DA3CEA10"/>
    <w:lvl w:ilvl="0">
      <w:start w:val="5"/>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4359795E"/>
    <w:multiLevelType w:val="hybridMultilevel"/>
    <w:tmpl w:val="A83E00B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39A29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43ED21B3"/>
    <w:multiLevelType w:val="hybridMultilevel"/>
    <w:tmpl w:val="0C9E7A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448D1039"/>
    <w:multiLevelType w:val="hybridMultilevel"/>
    <w:tmpl w:val="45CAC386"/>
    <w:lvl w:ilvl="0" w:tplc="861EA3B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467A6800"/>
    <w:multiLevelType w:val="singleLevel"/>
    <w:tmpl w:val="04190011"/>
    <w:lvl w:ilvl="0">
      <w:start w:val="1"/>
      <w:numFmt w:val="decimal"/>
      <w:lvlText w:val="%1)"/>
      <w:lvlJc w:val="left"/>
      <w:pPr>
        <w:tabs>
          <w:tab w:val="num" w:pos="360"/>
        </w:tabs>
        <w:ind w:left="360" w:hanging="360"/>
      </w:pPr>
      <w:rPr>
        <w:rFonts w:hint="default"/>
      </w:rPr>
    </w:lvl>
  </w:abstractNum>
  <w:abstractNum w:abstractNumId="45" w15:restartNumberingAfterBreak="0">
    <w:nsid w:val="46BF40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46DC2F9F"/>
    <w:multiLevelType w:val="hybridMultilevel"/>
    <w:tmpl w:val="3496ABA2"/>
    <w:lvl w:ilvl="0" w:tplc="F9D04B42">
      <w:start w:val="1"/>
      <w:numFmt w:val="none"/>
      <w:lvlText w:val=""/>
      <w:lvlJc w:val="left"/>
      <w:pPr>
        <w:ind w:left="360" w:hanging="360"/>
      </w:pPr>
      <w:rPr>
        <w:rFonts w:ascii="Symbol" w:hAnsi="Symbol"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ED6E94"/>
    <w:multiLevelType w:val="hybridMultilevel"/>
    <w:tmpl w:val="C9EE24D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495053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4BB23B5A"/>
    <w:multiLevelType w:val="hybridMultilevel"/>
    <w:tmpl w:val="389410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15:restartNumberingAfterBreak="0">
    <w:nsid w:val="4C3975F6"/>
    <w:multiLevelType w:val="hybridMultilevel"/>
    <w:tmpl w:val="853E01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15:restartNumberingAfterBreak="0">
    <w:nsid w:val="4D544D1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501D2D9A"/>
    <w:multiLevelType w:val="singleLevel"/>
    <w:tmpl w:val="0419000F"/>
    <w:lvl w:ilvl="0">
      <w:start w:val="1"/>
      <w:numFmt w:val="decimal"/>
      <w:lvlText w:val="%1."/>
      <w:lvlJc w:val="left"/>
      <w:pPr>
        <w:tabs>
          <w:tab w:val="num" w:pos="360"/>
        </w:tabs>
        <w:ind w:left="360" w:hanging="360"/>
      </w:pPr>
    </w:lvl>
  </w:abstractNum>
  <w:abstractNum w:abstractNumId="53" w15:restartNumberingAfterBreak="0">
    <w:nsid w:val="507276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51BD08E7"/>
    <w:multiLevelType w:val="hybridMultilevel"/>
    <w:tmpl w:val="78500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52456B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52F8302D"/>
    <w:multiLevelType w:val="hybridMultilevel"/>
    <w:tmpl w:val="D0D07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53203A0E"/>
    <w:multiLevelType w:val="hybridMultilevel"/>
    <w:tmpl w:val="5406BFE8"/>
    <w:lvl w:ilvl="0" w:tplc="481607CE">
      <w:start w:val="1"/>
      <w:numFmt w:val="russianLower"/>
      <w:lvlText w:val="%1)"/>
      <w:lvlJc w:val="left"/>
      <w:pPr>
        <w:tabs>
          <w:tab w:val="num" w:pos="2177"/>
        </w:tabs>
        <w:ind w:left="2177" w:hanging="360"/>
      </w:pPr>
      <w:rPr>
        <w:rFonts w:hint="default"/>
      </w:rPr>
    </w:lvl>
    <w:lvl w:ilvl="1" w:tplc="481607CE">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533B4F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539958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55097CDF"/>
    <w:multiLevelType w:val="hybridMultilevel"/>
    <w:tmpl w:val="71D214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15:restartNumberingAfterBreak="0">
    <w:nsid w:val="55CC4D2A"/>
    <w:multiLevelType w:val="hybridMultilevel"/>
    <w:tmpl w:val="1630944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5EF6BC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585B56E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59031052"/>
    <w:multiLevelType w:val="hybridMultilevel"/>
    <w:tmpl w:val="AA0E7522"/>
    <w:lvl w:ilvl="0" w:tplc="04190001">
      <w:start w:val="1"/>
      <w:numFmt w:val="bullet"/>
      <w:lvlText w:val=""/>
      <w:lvlJc w:val="left"/>
      <w:pPr>
        <w:ind w:left="756" w:hanging="360"/>
      </w:pPr>
      <w:rPr>
        <w:rFonts w:ascii="Symbol" w:hAnsi="Symbol" w:hint="default"/>
      </w:rPr>
    </w:lvl>
    <w:lvl w:ilvl="1" w:tplc="04190003">
      <w:start w:val="1"/>
      <w:numFmt w:val="bullet"/>
      <w:lvlText w:val="o"/>
      <w:lvlJc w:val="left"/>
      <w:pPr>
        <w:ind w:left="1476" w:hanging="360"/>
      </w:pPr>
      <w:rPr>
        <w:rFonts w:ascii="Courier New" w:hAnsi="Courier New" w:cs="Courier New" w:hint="default"/>
      </w:rPr>
    </w:lvl>
    <w:lvl w:ilvl="2" w:tplc="04190005" w:tentative="1">
      <w:start w:val="1"/>
      <w:numFmt w:val="bullet"/>
      <w:lvlText w:val=""/>
      <w:lvlJc w:val="left"/>
      <w:pPr>
        <w:ind w:left="2196" w:hanging="360"/>
      </w:pPr>
      <w:rPr>
        <w:rFonts w:ascii="Wingdings" w:hAnsi="Wingdings" w:hint="default"/>
      </w:rPr>
    </w:lvl>
    <w:lvl w:ilvl="3" w:tplc="04190001" w:tentative="1">
      <w:start w:val="1"/>
      <w:numFmt w:val="bullet"/>
      <w:lvlText w:val=""/>
      <w:lvlJc w:val="left"/>
      <w:pPr>
        <w:ind w:left="2916" w:hanging="360"/>
      </w:pPr>
      <w:rPr>
        <w:rFonts w:ascii="Symbol" w:hAnsi="Symbol" w:hint="default"/>
      </w:rPr>
    </w:lvl>
    <w:lvl w:ilvl="4" w:tplc="04190003" w:tentative="1">
      <w:start w:val="1"/>
      <w:numFmt w:val="bullet"/>
      <w:lvlText w:val="o"/>
      <w:lvlJc w:val="left"/>
      <w:pPr>
        <w:ind w:left="3636" w:hanging="360"/>
      </w:pPr>
      <w:rPr>
        <w:rFonts w:ascii="Courier New" w:hAnsi="Courier New" w:cs="Courier New" w:hint="default"/>
      </w:rPr>
    </w:lvl>
    <w:lvl w:ilvl="5" w:tplc="04190005" w:tentative="1">
      <w:start w:val="1"/>
      <w:numFmt w:val="bullet"/>
      <w:lvlText w:val=""/>
      <w:lvlJc w:val="left"/>
      <w:pPr>
        <w:ind w:left="4356" w:hanging="360"/>
      </w:pPr>
      <w:rPr>
        <w:rFonts w:ascii="Wingdings" w:hAnsi="Wingdings" w:hint="default"/>
      </w:rPr>
    </w:lvl>
    <w:lvl w:ilvl="6" w:tplc="04190001" w:tentative="1">
      <w:start w:val="1"/>
      <w:numFmt w:val="bullet"/>
      <w:lvlText w:val=""/>
      <w:lvlJc w:val="left"/>
      <w:pPr>
        <w:ind w:left="5076" w:hanging="360"/>
      </w:pPr>
      <w:rPr>
        <w:rFonts w:ascii="Symbol" w:hAnsi="Symbol" w:hint="default"/>
      </w:rPr>
    </w:lvl>
    <w:lvl w:ilvl="7" w:tplc="04190003" w:tentative="1">
      <w:start w:val="1"/>
      <w:numFmt w:val="bullet"/>
      <w:lvlText w:val="o"/>
      <w:lvlJc w:val="left"/>
      <w:pPr>
        <w:ind w:left="5796" w:hanging="360"/>
      </w:pPr>
      <w:rPr>
        <w:rFonts w:ascii="Courier New" w:hAnsi="Courier New" w:cs="Courier New" w:hint="default"/>
      </w:rPr>
    </w:lvl>
    <w:lvl w:ilvl="8" w:tplc="04190005" w:tentative="1">
      <w:start w:val="1"/>
      <w:numFmt w:val="bullet"/>
      <w:lvlText w:val=""/>
      <w:lvlJc w:val="left"/>
      <w:pPr>
        <w:ind w:left="6516" w:hanging="360"/>
      </w:pPr>
      <w:rPr>
        <w:rFonts w:ascii="Wingdings" w:hAnsi="Wingdings" w:hint="default"/>
      </w:rPr>
    </w:lvl>
  </w:abstractNum>
  <w:abstractNum w:abstractNumId="65" w15:restartNumberingAfterBreak="0">
    <w:nsid w:val="599749FC"/>
    <w:multiLevelType w:val="hybridMultilevel"/>
    <w:tmpl w:val="21F89C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5E9A79F6"/>
    <w:multiLevelType w:val="multilevel"/>
    <w:tmpl w:val="A0B0058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85"/>
        </w:tabs>
        <w:ind w:left="1185" w:hanging="480"/>
      </w:pPr>
      <w:rPr>
        <w:rFonts w:hint="default"/>
      </w:rPr>
    </w:lvl>
    <w:lvl w:ilvl="2">
      <w:start w:val="1"/>
      <w:numFmt w:val="decimal"/>
      <w:isLgl/>
      <w:lvlText w:val="%1.%2.%3."/>
      <w:lvlJc w:val="left"/>
      <w:pPr>
        <w:tabs>
          <w:tab w:val="num" w:pos="2130"/>
        </w:tabs>
        <w:ind w:left="2130" w:hanging="720"/>
      </w:pPr>
      <w:rPr>
        <w:rFonts w:hint="default"/>
      </w:rPr>
    </w:lvl>
    <w:lvl w:ilvl="3">
      <w:start w:val="1"/>
      <w:numFmt w:val="decimal"/>
      <w:isLgl/>
      <w:lvlText w:val="%1.%2.%3.%4."/>
      <w:lvlJc w:val="left"/>
      <w:pPr>
        <w:tabs>
          <w:tab w:val="num" w:pos="2835"/>
        </w:tabs>
        <w:ind w:left="2835" w:hanging="720"/>
      </w:pPr>
      <w:rPr>
        <w:rFonts w:hint="default"/>
      </w:rPr>
    </w:lvl>
    <w:lvl w:ilvl="4">
      <w:start w:val="1"/>
      <w:numFmt w:val="decimal"/>
      <w:isLgl/>
      <w:lvlText w:val="%1.%2.%3.%4.%5."/>
      <w:lvlJc w:val="left"/>
      <w:pPr>
        <w:tabs>
          <w:tab w:val="num" w:pos="3900"/>
        </w:tabs>
        <w:ind w:left="3900" w:hanging="1080"/>
      </w:pPr>
      <w:rPr>
        <w:rFonts w:hint="default"/>
      </w:rPr>
    </w:lvl>
    <w:lvl w:ilvl="5">
      <w:start w:val="1"/>
      <w:numFmt w:val="decimal"/>
      <w:isLgl/>
      <w:lvlText w:val="%1.%2.%3.%4.%5.%6."/>
      <w:lvlJc w:val="left"/>
      <w:pPr>
        <w:tabs>
          <w:tab w:val="num" w:pos="4605"/>
        </w:tabs>
        <w:ind w:left="4605" w:hanging="1080"/>
      </w:pPr>
      <w:rPr>
        <w:rFonts w:hint="default"/>
      </w:rPr>
    </w:lvl>
    <w:lvl w:ilvl="6">
      <w:start w:val="1"/>
      <w:numFmt w:val="decimal"/>
      <w:isLgl/>
      <w:lvlText w:val="%1.%2.%3.%4.%5.%6.%7."/>
      <w:lvlJc w:val="left"/>
      <w:pPr>
        <w:tabs>
          <w:tab w:val="num" w:pos="5670"/>
        </w:tabs>
        <w:ind w:left="5670" w:hanging="1440"/>
      </w:pPr>
      <w:rPr>
        <w:rFonts w:hint="default"/>
      </w:rPr>
    </w:lvl>
    <w:lvl w:ilvl="7">
      <w:start w:val="1"/>
      <w:numFmt w:val="decimal"/>
      <w:isLgl/>
      <w:lvlText w:val="%1.%2.%3.%4.%5.%6.%7.%8."/>
      <w:lvlJc w:val="left"/>
      <w:pPr>
        <w:tabs>
          <w:tab w:val="num" w:pos="6375"/>
        </w:tabs>
        <w:ind w:left="6375" w:hanging="1440"/>
      </w:pPr>
      <w:rPr>
        <w:rFonts w:hint="default"/>
      </w:rPr>
    </w:lvl>
    <w:lvl w:ilvl="8">
      <w:start w:val="1"/>
      <w:numFmt w:val="decimal"/>
      <w:isLgl/>
      <w:lvlText w:val="%1.%2.%3.%4.%5.%6.%7.%8.%9."/>
      <w:lvlJc w:val="left"/>
      <w:pPr>
        <w:tabs>
          <w:tab w:val="num" w:pos="7440"/>
        </w:tabs>
        <w:ind w:left="7440" w:hanging="1800"/>
      </w:pPr>
      <w:rPr>
        <w:rFonts w:hint="default"/>
      </w:rPr>
    </w:lvl>
  </w:abstractNum>
  <w:abstractNum w:abstractNumId="67" w15:restartNumberingAfterBreak="0">
    <w:nsid w:val="5EA07C1C"/>
    <w:multiLevelType w:val="singleLevel"/>
    <w:tmpl w:val="0F3021FE"/>
    <w:lvl w:ilvl="0">
      <w:start w:val="1"/>
      <w:numFmt w:val="bullet"/>
      <w:lvlText w:val="-"/>
      <w:lvlJc w:val="left"/>
      <w:pPr>
        <w:tabs>
          <w:tab w:val="num" w:pos="360"/>
        </w:tabs>
        <w:ind w:left="360" w:hanging="360"/>
      </w:pPr>
      <w:rPr>
        <w:rFonts w:hint="default"/>
      </w:rPr>
    </w:lvl>
  </w:abstractNum>
  <w:abstractNum w:abstractNumId="68" w15:restartNumberingAfterBreak="0">
    <w:nsid w:val="607F39F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654B3F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690D7470"/>
    <w:multiLevelType w:val="singleLevel"/>
    <w:tmpl w:val="04190001"/>
    <w:lvl w:ilvl="0">
      <w:start w:val="1"/>
      <w:numFmt w:val="bullet"/>
      <w:lvlText w:val=""/>
      <w:lvlJc w:val="left"/>
      <w:pPr>
        <w:ind w:left="720" w:hanging="360"/>
      </w:pPr>
      <w:rPr>
        <w:rFonts w:ascii="Symbol" w:hAnsi="Symbol" w:hint="default"/>
      </w:rPr>
    </w:lvl>
  </w:abstractNum>
  <w:abstractNum w:abstractNumId="71" w15:restartNumberingAfterBreak="0">
    <w:nsid w:val="6AB45863"/>
    <w:multiLevelType w:val="hybridMultilevel"/>
    <w:tmpl w:val="608C572E"/>
    <w:lvl w:ilvl="0" w:tplc="04190001">
      <w:start w:val="1"/>
      <w:numFmt w:val="bullet"/>
      <w:lvlText w:val=""/>
      <w:lvlJc w:val="left"/>
      <w:pPr>
        <w:ind w:left="756" w:hanging="360"/>
      </w:pPr>
      <w:rPr>
        <w:rFonts w:ascii="Symbol" w:hAnsi="Symbol" w:hint="default"/>
      </w:rPr>
    </w:lvl>
    <w:lvl w:ilvl="1" w:tplc="F080EE7C">
      <w:numFmt w:val="bullet"/>
      <w:lvlText w:val="•"/>
      <w:lvlJc w:val="left"/>
      <w:pPr>
        <w:ind w:left="1791" w:hanging="675"/>
      </w:pPr>
      <w:rPr>
        <w:rFonts w:ascii="Times New Roman" w:eastAsia="Times New Roman" w:hAnsi="Times New Roman" w:cs="Times New Roman" w:hint="default"/>
      </w:rPr>
    </w:lvl>
    <w:lvl w:ilvl="2" w:tplc="04190005" w:tentative="1">
      <w:start w:val="1"/>
      <w:numFmt w:val="bullet"/>
      <w:lvlText w:val=""/>
      <w:lvlJc w:val="left"/>
      <w:pPr>
        <w:ind w:left="2196" w:hanging="360"/>
      </w:pPr>
      <w:rPr>
        <w:rFonts w:ascii="Wingdings" w:hAnsi="Wingdings" w:hint="default"/>
      </w:rPr>
    </w:lvl>
    <w:lvl w:ilvl="3" w:tplc="04190001" w:tentative="1">
      <w:start w:val="1"/>
      <w:numFmt w:val="bullet"/>
      <w:lvlText w:val=""/>
      <w:lvlJc w:val="left"/>
      <w:pPr>
        <w:ind w:left="2916" w:hanging="360"/>
      </w:pPr>
      <w:rPr>
        <w:rFonts w:ascii="Symbol" w:hAnsi="Symbol" w:hint="default"/>
      </w:rPr>
    </w:lvl>
    <w:lvl w:ilvl="4" w:tplc="04190003" w:tentative="1">
      <w:start w:val="1"/>
      <w:numFmt w:val="bullet"/>
      <w:lvlText w:val="o"/>
      <w:lvlJc w:val="left"/>
      <w:pPr>
        <w:ind w:left="3636" w:hanging="360"/>
      </w:pPr>
      <w:rPr>
        <w:rFonts w:ascii="Courier New" w:hAnsi="Courier New" w:cs="Courier New" w:hint="default"/>
      </w:rPr>
    </w:lvl>
    <w:lvl w:ilvl="5" w:tplc="04190005" w:tentative="1">
      <w:start w:val="1"/>
      <w:numFmt w:val="bullet"/>
      <w:lvlText w:val=""/>
      <w:lvlJc w:val="left"/>
      <w:pPr>
        <w:ind w:left="4356" w:hanging="360"/>
      </w:pPr>
      <w:rPr>
        <w:rFonts w:ascii="Wingdings" w:hAnsi="Wingdings" w:hint="default"/>
      </w:rPr>
    </w:lvl>
    <w:lvl w:ilvl="6" w:tplc="04190001" w:tentative="1">
      <w:start w:val="1"/>
      <w:numFmt w:val="bullet"/>
      <w:lvlText w:val=""/>
      <w:lvlJc w:val="left"/>
      <w:pPr>
        <w:ind w:left="5076" w:hanging="360"/>
      </w:pPr>
      <w:rPr>
        <w:rFonts w:ascii="Symbol" w:hAnsi="Symbol" w:hint="default"/>
      </w:rPr>
    </w:lvl>
    <w:lvl w:ilvl="7" w:tplc="04190003" w:tentative="1">
      <w:start w:val="1"/>
      <w:numFmt w:val="bullet"/>
      <w:lvlText w:val="o"/>
      <w:lvlJc w:val="left"/>
      <w:pPr>
        <w:ind w:left="5796" w:hanging="360"/>
      </w:pPr>
      <w:rPr>
        <w:rFonts w:ascii="Courier New" w:hAnsi="Courier New" w:cs="Courier New" w:hint="default"/>
      </w:rPr>
    </w:lvl>
    <w:lvl w:ilvl="8" w:tplc="04190005" w:tentative="1">
      <w:start w:val="1"/>
      <w:numFmt w:val="bullet"/>
      <w:lvlText w:val=""/>
      <w:lvlJc w:val="left"/>
      <w:pPr>
        <w:ind w:left="6516" w:hanging="360"/>
      </w:pPr>
      <w:rPr>
        <w:rFonts w:ascii="Wingdings" w:hAnsi="Wingdings" w:hint="default"/>
      </w:rPr>
    </w:lvl>
  </w:abstractNum>
  <w:abstractNum w:abstractNumId="72" w15:restartNumberingAfterBreak="0">
    <w:nsid w:val="6C2C1D79"/>
    <w:multiLevelType w:val="hybridMultilevel"/>
    <w:tmpl w:val="D33C3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6C8D29B0"/>
    <w:multiLevelType w:val="hybridMultilevel"/>
    <w:tmpl w:val="00065C14"/>
    <w:lvl w:ilvl="0" w:tplc="041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6C9C5CF2"/>
    <w:multiLevelType w:val="hybridMultilevel"/>
    <w:tmpl w:val="09E04B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15:restartNumberingAfterBreak="0">
    <w:nsid w:val="6E6E44A3"/>
    <w:multiLevelType w:val="hybridMultilevel"/>
    <w:tmpl w:val="ADBEC11A"/>
    <w:lvl w:ilvl="0" w:tplc="CD40B50E">
      <w:start w:val="5"/>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73321252"/>
    <w:multiLevelType w:val="hybridMultilevel"/>
    <w:tmpl w:val="F59619D4"/>
    <w:lvl w:ilvl="0" w:tplc="F080EE7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7" w15:restartNumberingAfterBreak="0">
    <w:nsid w:val="738D3DE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74DC5E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763D6369"/>
    <w:multiLevelType w:val="hybridMultilevel"/>
    <w:tmpl w:val="AE6CDEA8"/>
    <w:lvl w:ilvl="0" w:tplc="04190001">
      <w:start w:val="1"/>
      <w:numFmt w:val="bullet"/>
      <w:lvlText w:val=""/>
      <w:lvlJc w:val="left"/>
      <w:pPr>
        <w:ind w:left="706" w:hanging="360"/>
      </w:pPr>
      <w:rPr>
        <w:rFonts w:ascii="Symbol" w:hAnsi="Symbol" w:hint="default"/>
      </w:rPr>
    </w:lvl>
    <w:lvl w:ilvl="1" w:tplc="04190003" w:tentative="1">
      <w:start w:val="1"/>
      <w:numFmt w:val="bullet"/>
      <w:lvlText w:val="o"/>
      <w:lvlJc w:val="left"/>
      <w:pPr>
        <w:ind w:left="1426" w:hanging="360"/>
      </w:pPr>
      <w:rPr>
        <w:rFonts w:ascii="Courier New" w:hAnsi="Courier New" w:cs="Courier New" w:hint="default"/>
      </w:rPr>
    </w:lvl>
    <w:lvl w:ilvl="2" w:tplc="04190005" w:tentative="1">
      <w:start w:val="1"/>
      <w:numFmt w:val="bullet"/>
      <w:lvlText w:val=""/>
      <w:lvlJc w:val="left"/>
      <w:pPr>
        <w:ind w:left="2146" w:hanging="360"/>
      </w:pPr>
      <w:rPr>
        <w:rFonts w:ascii="Wingdings" w:hAnsi="Wingdings" w:hint="default"/>
      </w:rPr>
    </w:lvl>
    <w:lvl w:ilvl="3" w:tplc="04190001" w:tentative="1">
      <w:start w:val="1"/>
      <w:numFmt w:val="bullet"/>
      <w:lvlText w:val=""/>
      <w:lvlJc w:val="left"/>
      <w:pPr>
        <w:ind w:left="2866" w:hanging="360"/>
      </w:pPr>
      <w:rPr>
        <w:rFonts w:ascii="Symbol" w:hAnsi="Symbol" w:hint="default"/>
      </w:rPr>
    </w:lvl>
    <w:lvl w:ilvl="4" w:tplc="04190003" w:tentative="1">
      <w:start w:val="1"/>
      <w:numFmt w:val="bullet"/>
      <w:lvlText w:val="o"/>
      <w:lvlJc w:val="left"/>
      <w:pPr>
        <w:ind w:left="3586" w:hanging="360"/>
      </w:pPr>
      <w:rPr>
        <w:rFonts w:ascii="Courier New" w:hAnsi="Courier New" w:cs="Courier New" w:hint="default"/>
      </w:rPr>
    </w:lvl>
    <w:lvl w:ilvl="5" w:tplc="04190005" w:tentative="1">
      <w:start w:val="1"/>
      <w:numFmt w:val="bullet"/>
      <w:lvlText w:val=""/>
      <w:lvlJc w:val="left"/>
      <w:pPr>
        <w:ind w:left="4306" w:hanging="360"/>
      </w:pPr>
      <w:rPr>
        <w:rFonts w:ascii="Wingdings" w:hAnsi="Wingdings" w:hint="default"/>
      </w:rPr>
    </w:lvl>
    <w:lvl w:ilvl="6" w:tplc="04190001" w:tentative="1">
      <w:start w:val="1"/>
      <w:numFmt w:val="bullet"/>
      <w:lvlText w:val=""/>
      <w:lvlJc w:val="left"/>
      <w:pPr>
        <w:ind w:left="5026" w:hanging="360"/>
      </w:pPr>
      <w:rPr>
        <w:rFonts w:ascii="Symbol" w:hAnsi="Symbol" w:hint="default"/>
      </w:rPr>
    </w:lvl>
    <w:lvl w:ilvl="7" w:tplc="04190003" w:tentative="1">
      <w:start w:val="1"/>
      <w:numFmt w:val="bullet"/>
      <w:lvlText w:val="o"/>
      <w:lvlJc w:val="left"/>
      <w:pPr>
        <w:ind w:left="5746" w:hanging="360"/>
      </w:pPr>
      <w:rPr>
        <w:rFonts w:ascii="Courier New" w:hAnsi="Courier New" w:cs="Courier New" w:hint="default"/>
      </w:rPr>
    </w:lvl>
    <w:lvl w:ilvl="8" w:tplc="04190005" w:tentative="1">
      <w:start w:val="1"/>
      <w:numFmt w:val="bullet"/>
      <w:lvlText w:val=""/>
      <w:lvlJc w:val="left"/>
      <w:pPr>
        <w:ind w:left="6466" w:hanging="360"/>
      </w:pPr>
      <w:rPr>
        <w:rFonts w:ascii="Wingdings" w:hAnsi="Wingdings" w:hint="default"/>
      </w:rPr>
    </w:lvl>
  </w:abstractNum>
  <w:abstractNum w:abstractNumId="80" w15:restartNumberingAfterBreak="0">
    <w:nsid w:val="76AD29B2"/>
    <w:multiLevelType w:val="hybridMultilevel"/>
    <w:tmpl w:val="D98C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78647524"/>
    <w:multiLevelType w:val="multilevel"/>
    <w:tmpl w:val="5E78A2D6"/>
    <w:lvl w:ilvl="0">
      <w:start w:val="1"/>
      <w:numFmt w:val="decimal"/>
      <w:lvlText w:val=""/>
      <w:lvlJc w:val="left"/>
      <w:pPr>
        <w:tabs>
          <w:tab w:val="num" w:pos="360"/>
        </w:tabs>
        <w:ind w:left="360" w:hanging="360"/>
      </w:pPr>
      <w:rPr>
        <w:rFonts w:hint="default"/>
        <w:b/>
      </w:rPr>
    </w:lvl>
    <w:lvl w:ilvl="1">
      <w:start w:val="5"/>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2" w15:restartNumberingAfterBreak="0">
    <w:nsid w:val="78F47CB4"/>
    <w:multiLevelType w:val="hybridMultilevel"/>
    <w:tmpl w:val="B0DC69C8"/>
    <w:lvl w:ilvl="0" w:tplc="04190001">
      <w:start w:val="1"/>
      <w:numFmt w:val="bullet"/>
      <w:lvlText w:val=""/>
      <w:lvlJc w:val="left"/>
      <w:pPr>
        <w:ind w:left="1440" w:hanging="360"/>
      </w:pPr>
      <w:rPr>
        <w:rFonts w:ascii="Symbol" w:hAnsi="Symbol"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15:restartNumberingAfterBreak="0">
    <w:nsid w:val="7C2D1C33"/>
    <w:multiLevelType w:val="hybridMultilevel"/>
    <w:tmpl w:val="17F80188"/>
    <w:lvl w:ilvl="0" w:tplc="04190001">
      <w:start w:val="1"/>
      <w:numFmt w:val="bullet"/>
      <w:lvlText w:val=""/>
      <w:lvlJc w:val="left"/>
      <w:pPr>
        <w:ind w:left="1440" w:hanging="360"/>
      </w:pPr>
      <w:rPr>
        <w:rFonts w:ascii="Symbol" w:hAnsi="Symbol"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4" w15:restartNumberingAfterBreak="0">
    <w:nsid w:val="7C755CFC"/>
    <w:multiLevelType w:val="singleLevel"/>
    <w:tmpl w:val="0B203B08"/>
    <w:lvl w:ilvl="0">
      <w:start w:val="6"/>
      <w:numFmt w:val="bullet"/>
      <w:lvlText w:val="-"/>
      <w:lvlJc w:val="left"/>
      <w:pPr>
        <w:tabs>
          <w:tab w:val="num" w:pos="360"/>
        </w:tabs>
        <w:ind w:left="360" w:hanging="360"/>
      </w:pPr>
      <w:rPr>
        <w:rFonts w:hint="default"/>
      </w:rPr>
    </w:lvl>
  </w:abstractNum>
  <w:abstractNum w:abstractNumId="85" w15:restartNumberingAfterBreak="0">
    <w:nsid w:val="7D0574D5"/>
    <w:multiLevelType w:val="hybridMultilevel"/>
    <w:tmpl w:val="D4FAF468"/>
    <w:lvl w:ilvl="0" w:tplc="04190001">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6" w15:restartNumberingAfterBreak="0">
    <w:nsid w:val="7D8100CA"/>
    <w:multiLevelType w:val="hybridMultilevel"/>
    <w:tmpl w:val="FA66B962"/>
    <w:lvl w:ilvl="0" w:tplc="0F3021FE">
      <w:start w:val="1"/>
      <w:numFmt w:val="bullet"/>
      <w:lvlText w:val="-"/>
      <w:lvlJc w:val="left"/>
      <w:pPr>
        <w:ind w:left="900" w:hanging="360"/>
      </w:pPr>
      <w:rPr>
        <w:rFont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87" w15:restartNumberingAfterBreak="0">
    <w:nsid w:val="7ED33FD0"/>
    <w:multiLevelType w:val="singleLevel"/>
    <w:tmpl w:val="0419000F"/>
    <w:lvl w:ilvl="0">
      <w:start w:val="1"/>
      <w:numFmt w:val="decimal"/>
      <w:lvlText w:val="%1."/>
      <w:lvlJc w:val="left"/>
      <w:pPr>
        <w:tabs>
          <w:tab w:val="num" w:pos="360"/>
        </w:tabs>
        <w:ind w:left="360" w:hanging="360"/>
      </w:pPr>
      <w:rPr>
        <w:rFonts w:hint="default"/>
      </w:rPr>
    </w:lvl>
  </w:abstractNum>
  <w:abstractNum w:abstractNumId="88" w15:restartNumberingAfterBreak="0">
    <w:nsid w:val="7FCA3CA8"/>
    <w:multiLevelType w:val="hybridMultilevel"/>
    <w:tmpl w:val="71148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68433887">
    <w:abstractNumId w:val="8"/>
  </w:num>
  <w:num w:numId="2" w16cid:durableId="528028148">
    <w:abstractNumId w:val="12"/>
  </w:num>
  <w:num w:numId="3" w16cid:durableId="560484975">
    <w:abstractNumId w:val="5"/>
  </w:num>
  <w:num w:numId="4" w16cid:durableId="1559246651">
    <w:abstractNumId w:val="84"/>
  </w:num>
  <w:num w:numId="5" w16cid:durableId="37513001">
    <w:abstractNumId w:val="81"/>
  </w:num>
  <w:num w:numId="6" w16cid:durableId="1246496591">
    <w:abstractNumId w:val="70"/>
  </w:num>
  <w:num w:numId="7" w16cid:durableId="1333023808">
    <w:abstractNumId w:val="20"/>
  </w:num>
  <w:num w:numId="8" w16cid:durableId="478575737">
    <w:abstractNumId w:val="32"/>
  </w:num>
  <w:num w:numId="9" w16cid:durableId="1485273308">
    <w:abstractNumId w:val="78"/>
  </w:num>
  <w:num w:numId="10" w16cid:durableId="123426193">
    <w:abstractNumId w:val="3"/>
  </w:num>
  <w:num w:numId="11" w16cid:durableId="1790660158">
    <w:abstractNumId w:val="69"/>
  </w:num>
  <w:num w:numId="12" w16cid:durableId="2005669288">
    <w:abstractNumId w:val="34"/>
  </w:num>
  <w:num w:numId="13" w16cid:durableId="997151947">
    <w:abstractNumId w:val="63"/>
  </w:num>
  <w:num w:numId="14" w16cid:durableId="445663389">
    <w:abstractNumId w:val="58"/>
  </w:num>
  <w:num w:numId="15" w16cid:durableId="919022648">
    <w:abstractNumId w:val="25"/>
  </w:num>
  <w:num w:numId="16" w16cid:durableId="1657879117">
    <w:abstractNumId w:val="59"/>
  </w:num>
  <w:num w:numId="17" w16cid:durableId="964890059">
    <w:abstractNumId w:val="18"/>
  </w:num>
  <w:num w:numId="18" w16cid:durableId="1747534438">
    <w:abstractNumId w:val="48"/>
  </w:num>
  <w:num w:numId="19" w16cid:durableId="482311178">
    <w:abstractNumId w:val="1"/>
  </w:num>
  <w:num w:numId="20" w16cid:durableId="157774518">
    <w:abstractNumId w:val="45"/>
  </w:num>
  <w:num w:numId="21" w16cid:durableId="1827436865">
    <w:abstractNumId w:val="55"/>
  </w:num>
  <w:num w:numId="22" w16cid:durableId="932930131">
    <w:abstractNumId w:val="68"/>
  </w:num>
  <w:num w:numId="23" w16cid:durableId="1798140687">
    <w:abstractNumId w:val="31"/>
  </w:num>
  <w:num w:numId="24" w16cid:durableId="787896028">
    <w:abstractNumId w:val="0"/>
  </w:num>
  <w:num w:numId="25" w16cid:durableId="565990261">
    <w:abstractNumId w:val="7"/>
  </w:num>
  <w:num w:numId="26" w16cid:durableId="797458012">
    <w:abstractNumId w:val="39"/>
  </w:num>
  <w:num w:numId="27" w16cid:durableId="1946770587">
    <w:abstractNumId w:val="87"/>
  </w:num>
  <w:num w:numId="28" w16cid:durableId="1243755146">
    <w:abstractNumId w:val="67"/>
  </w:num>
  <w:num w:numId="29" w16cid:durableId="1650749587">
    <w:abstractNumId w:val="37"/>
  </w:num>
  <w:num w:numId="30" w16cid:durableId="2106654725">
    <w:abstractNumId w:val="66"/>
  </w:num>
  <w:num w:numId="31" w16cid:durableId="998389832">
    <w:abstractNumId w:val="14"/>
  </w:num>
  <w:num w:numId="32" w16cid:durableId="127206025">
    <w:abstractNumId w:val="52"/>
  </w:num>
  <w:num w:numId="33" w16cid:durableId="1276251112">
    <w:abstractNumId w:val="24"/>
  </w:num>
  <w:num w:numId="34" w16cid:durableId="1733846427">
    <w:abstractNumId w:val="41"/>
  </w:num>
  <w:num w:numId="35" w16cid:durableId="921596940">
    <w:abstractNumId w:val="22"/>
  </w:num>
  <w:num w:numId="36" w16cid:durableId="622420795">
    <w:abstractNumId w:val="53"/>
  </w:num>
  <w:num w:numId="37" w16cid:durableId="466514030">
    <w:abstractNumId w:val="11"/>
  </w:num>
  <w:num w:numId="38" w16cid:durableId="532574829">
    <w:abstractNumId w:val="4"/>
  </w:num>
  <w:num w:numId="39" w16cid:durableId="1725450255">
    <w:abstractNumId w:val="15"/>
  </w:num>
  <w:num w:numId="40" w16cid:durableId="1804351470">
    <w:abstractNumId w:val="44"/>
  </w:num>
  <w:num w:numId="41" w16cid:durableId="1596287642">
    <w:abstractNumId w:val="51"/>
  </w:num>
  <w:num w:numId="42" w16cid:durableId="278612987">
    <w:abstractNumId w:val="36"/>
  </w:num>
  <w:num w:numId="43" w16cid:durableId="573440772">
    <w:abstractNumId w:val="13"/>
  </w:num>
  <w:num w:numId="44" w16cid:durableId="104621731">
    <w:abstractNumId w:val="77"/>
  </w:num>
  <w:num w:numId="45" w16cid:durableId="1365406072">
    <w:abstractNumId w:val="62"/>
  </w:num>
  <w:num w:numId="46" w16cid:durableId="729426778">
    <w:abstractNumId w:val="74"/>
  </w:num>
  <w:num w:numId="47" w16cid:durableId="1829638456">
    <w:abstractNumId w:val="57"/>
  </w:num>
  <w:num w:numId="48" w16cid:durableId="7005457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12425436">
    <w:abstractNumId w:val="16"/>
  </w:num>
  <w:num w:numId="50" w16cid:durableId="156042844">
    <w:abstractNumId w:val="75"/>
  </w:num>
  <w:num w:numId="51" w16cid:durableId="2065636240">
    <w:abstractNumId w:val="27"/>
  </w:num>
  <w:num w:numId="52" w16cid:durableId="2044134976">
    <w:abstractNumId w:val="29"/>
  </w:num>
  <w:num w:numId="53" w16cid:durableId="2082093574">
    <w:abstractNumId w:val="17"/>
  </w:num>
  <w:num w:numId="54" w16cid:durableId="788167368">
    <w:abstractNumId w:val="2"/>
  </w:num>
  <w:num w:numId="55" w16cid:durableId="827289846">
    <w:abstractNumId w:val="60"/>
  </w:num>
  <w:num w:numId="56" w16cid:durableId="202719470">
    <w:abstractNumId w:val="6"/>
  </w:num>
  <w:num w:numId="57" w16cid:durableId="286204221">
    <w:abstractNumId w:val="42"/>
  </w:num>
  <w:num w:numId="58" w16cid:durableId="481507578">
    <w:abstractNumId w:val="10"/>
  </w:num>
  <w:num w:numId="59" w16cid:durableId="2075272128">
    <w:abstractNumId w:val="19"/>
  </w:num>
  <w:num w:numId="60" w16cid:durableId="384833678">
    <w:abstractNumId w:val="50"/>
  </w:num>
  <w:num w:numId="61" w16cid:durableId="457914861">
    <w:abstractNumId w:val="72"/>
  </w:num>
  <w:num w:numId="62" w16cid:durableId="1056664925">
    <w:abstractNumId w:val="49"/>
  </w:num>
  <w:num w:numId="63" w16cid:durableId="794257603">
    <w:abstractNumId w:val="28"/>
  </w:num>
  <w:num w:numId="64" w16cid:durableId="513303603">
    <w:abstractNumId w:val="82"/>
  </w:num>
  <w:num w:numId="65" w16cid:durableId="1924072195">
    <w:abstractNumId w:val="83"/>
  </w:num>
  <w:num w:numId="66" w16cid:durableId="720132932">
    <w:abstractNumId w:val="38"/>
  </w:num>
  <w:num w:numId="67" w16cid:durableId="1563559603">
    <w:abstractNumId w:val="85"/>
  </w:num>
  <w:num w:numId="68" w16cid:durableId="238448711">
    <w:abstractNumId w:val="35"/>
  </w:num>
  <w:num w:numId="69" w16cid:durableId="132333538">
    <w:abstractNumId w:val="71"/>
  </w:num>
  <w:num w:numId="70" w16cid:durableId="500313643">
    <w:abstractNumId w:val="64"/>
  </w:num>
  <w:num w:numId="71" w16cid:durableId="812604337">
    <w:abstractNumId w:val="56"/>
  </w:num>
  <w:num w:numId="72" w16cid:durableId="1822189593">
    <w:abstractNumId w:val="65"/>
  </w:num>
  <w:num w:numId="73" w16cid:durableId="450058374">
    <w:abstractNumId w:val="76"/>
  </w:num>
  <w:num w:numId="74" w16cid:durableId="1201362288">
    <w:abstractNumId w:val="23"/>
  </w:num>
  <w:num w:numId="75" w16cid:durableId="724261408">
    <w:abstractNumId w:val="80"/>
  </w:num>
  <w:num w:numId="76" w16cid:durableId="1034580107">
    <w:abstractNumId w:val="79"/>
  </w:num>
  <w:num w:numId="77" w16cid:durableId="1923875981">
    <w:abstractNumId w:val="61"/>
  </w:num>
  <w:num w:numId="78" w16cid:durableId="589847891">
    <w:abstractNumId w:val="40"/>
  </w:num>
  <w:num w:numId="79" w16cid:durableId="1139347509">
    <w:abstractNumId w:val="43"/>
  </w:num>
  <w:num w:numId="80" w16cid:durableId="131606361">
    <w:abstractNumId w:val="21"/>
  </w:num>
  <w:num w:numId="81" w16cid:durableId="1954046135">
    <w:abstractNumId w:val="88"/>
  </w:num>
  <w:num w:numId="82" w16cid:durableId="1032419129">
    <w:abstractNumId w:val="54"/>
  </w:num>
  <w:num w:numId="83" w16cid:durableId="85663493">
    <w:abstractNumId w:val="86"/>
  </w:num>
  <w:num w:numId="84" w16cid:durableId="1182090530">
    <w:abstractNumId w:val="33"/>
  </w:num>
  <w:num w:numId="85" w16cid:durableId="168180254">
    <w:abstractNumId w:val="73"/>
  </w:num>
  <w:num w:numId="86" w16cid:durableId="532308680">
    <w:abstractNumId w:val="26"/>
  </w:num>
  <w:num w:numId="87" w16cid:durableId="1798599327">
    <w:abstractNumId w:val="46"/>
  </w:num>
  <w:num w:numId="88" w16cid:durableId="2082558358">
    <w:abstractNumId w:val="47"/>
  </w:num>
  <w:num w:numId="89" w16cid:durableId="2077507966">
    <w:abstractNumId w:val="30"/>
  </w:num>
  <w:num w:numId="90" w16cid:durableId="243688851">
    <w:abstractNumId w:val="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FB8"/>
    <w:rsid w:val="00001294"/>
    <w:rsid w:val="000119BA"/>
    <w:rsid w:val="000144AC"/>
    <w:rsid w:val="0002738C"/>
    <w:rsid w:val="00030104"/>
    <w:rsid w:val="00031D89"/>
    <w:rsid w:val="000405D8"/>
    <w:rsid w:val="00040C3B"/>
    <w:rsid w:val="00041CE0"/>
    <w:rsid w:val="000421EB"/>
    <w:rsid w:val="00043E9B"/>
    <w:rsid w:val="00047CF2"/>
    <w:rsid w:val="0005496E"/>
    <w:rsid w:val="000570B8"/>
    <w:rsid w:val="0006044D"/>
    <w:rsid w:val="00062B02"/>
    <w:rsid w:val="00065616"/>
    <w:rsid w:val="00066BC3"/>
    <w:rsid w:val="00073964"/>
    <w:rsid w:val="00074DB3"/>
    <w:rsid w:val="00076FD0"/>
    <w:rsid w:val="0007750E"/>
    <w:rsid w:val="000812B9"/>
    <w:rsid w:val="0008293E"/>
    <w:rsid w:val="0008564C"/>
    <w:rsid w:val="00086594"/>
    <w:rsid w:val="000905B3"/>
    <w:rsid w:val="00093325"/>
    <w:rsid w:val="000A19F9"/>
    <w:rsid w:val="000A4BB6"/>
    <w:rsid w:val="000A6F8F"/>
    <w:rsid w:val="000B148E"/>
    <w:rsid w:val="000B1AC4"/>
    <w:rsid w:val="000B5A23"/>
    <w:rsid w:val="000B5A80"/>
    <w:rsid w:val="000B7A0C"/>
    <w:rsid w:val="000C365A"/>
    <w:rsid w:val="000C4037"/>
    <w:rsid w:val="000C5532"/>
    <w:rsid w:val="000C59C0"/>
    <w:rsid w:val="000C6E53"/>
    <w:rsid w:val="000C6F27"/>
    <w:rsid w:val="000C7591"/>
    <w:rsid w:val="000D3B67"/>
    <w:rsid w:val="000D3FAA"/>
    <w:rsid w:val="000D5AC0"/>
    <w:rsid w:val="000D69E2"/>
    <w:rsid w:val="000D7715"/>
    <w:rsid w:val="000D7F28"/>
    <w:rsid w:val="000E0C20"/>
    <w:rsid w:val="000E0F56"/>
    <w:rsid w:val="000E505E"/>
    <w:rsid w:val="000E5C7C"/>
    <w:rsid w:val="000F217C"/>
    <w:rsid w:val="000F23C0"/>
    <w:rsid w:val="000F2F92"/>
    <w:rsid w:val="000F49A5"/>
    <w:rsid w:val="000F6064"/>
    <w:rsid w:val="000F65B7"/>
    <w:rsid w:val="000F6727"/>
    <w:rsid w:val="000F673D"/>
    <w:rsid w:val="001004CF"/>
    <w:rsid w:val="00101D89"/>
    <w:rsid w:val="00105096"/>
    <w:rsid w:val="0010592F"/>
    <w:rsid w:val="00111319"/>
    <w:rsid w:val="00113F87"/>
    <w:rsid w:val="00114BE9"/>
    <w:rsid w:val="00115237"/>
    <w:rsid w:val="00117355"/>
    <w:rsid w:val="00117D59"/>
    <w:rsid w:val="00120920"/>
    <w:rsid w:val="00122BB2"/>
    <w:rsid w:val="00125C08"/>
    <w:rsid w:val="00134784"/>
    <w:rsid w:val="00136DF4"/>
    <w:rsid w:val="00140740"/>
    <w:rsid w:val="00140C20"/>
    <w:rsid w:val="00142C26"/>
    <w:rsid w:val="00145392"/>
    <w:rsid w:val="00151576"/>
    <w:rsid w:val="00161977"/>
    <w:rsid w:val="00164854"/>
    <w:rsid w:val="00164F75"/>
    <w:rsid w:val="00165BF6"/>
    <w:rsid w:val="001677E2"/>
    <w:rsid w:val="00171B13"/>
    <w:rsid w:val="00171BD3"/>
    <w:rsid w:val="00175114"/>
    <w:rsid w:val="00182EB1"/>
    <w:rsid w:val="00184F34"/>
    <w:rsid w:val="00192E80"/>
    <w:rsid w:val="001A1EA2"/>
    <w:rsid w:val="001A291E"/>
    <w:rsid w:val="001A3853"/>
    <w:rsid w:val="001A3DC3"/>
    <w:rsid w:val="001A5F98"/>
    <w:rsid w:val="001A73B2"/>
    <w:rsid w:val="001B0B20"/>
    <w:rsid w:val="001B6486"/>
    <w:rsid w:val="001B6679"/>
    <w:rsid w:val="001B6BCE"/>
    <w:rsid w:val="001B7379"/>
    <w:rsid w:val="001C2429"/>
    <w:rsid w:val="001C3B1A"/>
    <w:rsid w:val="001C764D"/>
    <w:rsid w:val="001E1F41"/>
    <w:rsid w:val="001E32EE"/>
    <w:rsid w:val="001E4352"/>
    <w:rsid w:val="001E529C"/>
    <w:rsid w:val="001E57A9"/>
    <w:rsid w:val="001E61A0"/>
    <w:rsid w:val="001E7051"/>
    <w:rsid w:val="001E7FCA"/>
    <w:rsid w:val="001F1362"/>
    <w:rsid w:val="001F4DB3"/>
    <w:rsid w:val="00201D28"/>
    <w:rsid w:val="002061C1"/>
    <w:rsid w:val="00206278"/>
    <w:rsid w:val="00207AED"/>
    <w:rsid w:val="00214E40"/>
    <w:rsid w:val="0022192D"/>
    <w:rsid w:val="002262A5"/>
    <w:rsid w:val="002302C1"/>
    <w:rsid w:val="00230F34"/>
    <w:rsid w:val="00231CA9"/>
    <w:rsid w:val="002361FB"/>
    <w:rsid w:val="00237AE4"/>
    <w:rsid w:val="00237EBB"/>
    <w:rsid w:val="002410EC"/>
    <w:rsid w:val="00241B49"/>
    <w:rsid w:val="00242B5D"/>
    <w:rsid w:val="00242F16"/>
    <w:rsid w:val="00243AC3"/>
    <w:rsid w:val="00244331"/>
    <w:rsid w:val="00250553"/>
    <w:rsid w:val="002508DB"/>
    <w:rsid w:val="00250E8B"/>
    <w:rsid w:val="00251006"/>
    <w:rsid w:val="00251171"/>
    <w:rsid w:val="00262053"/>
    <w:rsid w:val="002633BC"/>
    <w:rsid w:val="00264897"/>
    <w:rsid w:val="002669D5"/>
    <w:rsid w:val="00266BA6"/>
    <w:rsid w:val="00267216"/>
    <w:rsid w:val="002717D0"/>
    <w:rsid w:val="00272D72"/>
    <w:rsid w:val="00274562"/>
    <w:rsid w:val="00282125"/>
    <w:rsid w:val="002903FB"/>
    <w:rsid w:val="00291EAB"/>
    <w:rsid w:val="00295448"/>
    <w:rsid w:val="002A396F"/>
    <w:rsid w:val="002B0525"/>
    <w:rsid w:val="002B18CC"/>
    <w:rsid w:val="002B3C00"/>
    <w:rsid w:val="002B65F3"/>
    <w:rsid w:val="002C4C62"/>
    <w:rsid w:val="002C4F0E"/>
    <w:rsid w:val="002C7FD8"/>
    <w:rsid w:val="002E07C9"/>
    <w:rsid w:val="002E1547"/>
    <w:rsid w:val="002E155F"/>
    <w:rsid w:val="002E264B"/>
    <w:rsid w:val="002E506D"/>
    <w:rsid w:val="002E595E"/>
    <w:rsid w:val="002E7E39"/>
    <w:rsid w:val="002F1F7A"/>
    <w:rsid w:val="002F2894"/>
    <w:rsid w:val="002F2E5C"/>
    <w:rsid w:val="002F6290"/>
    <w:rsid w:val="00303890"/>
    <w:rsid w:val="00304388"/>
    <w:rsid w:val="00305F4F"/>
    <w:rsid w:val="00314A1C"/>
    <w:rsid w:val="003154CF"/>
    <w:rsid w:val="00315E8C"/>
    <w:rsid w:val="0031650C"/>
    <w:rsid w:val="00316D4C"/>
    <w:rsid w:val="00327065"/>
    <w:rsid w:val="003319F2"/>
    <w:rsid w:val="00331C5A"/>
    <w:rsid w:val="00334236"/>
    <w:rsid w:val="00334309"/>
    <w:rsid w:val="003361A8"/>
    <w:rsid w:val="003405A9"/>
    <w:rsid w:val="0034639E"/>
    <w:rsid w:val="003504B5"/>
    <w:rsid w:val="00353F20"/>
    <w:rsid w:val="003649DF"/>
    <w:rsid w:val="0036600A"/>
    <w:rsid w:val="00366A55"/>
    <w:rsid w:val="00375E01"/>
    <w:rsid w:val="0037695B"/>
    <w:rsid w:val="00387D2A"/>
    <w:rsid w:val="00390661"/>
    <w:rsid w:val="003975C4"/>
    <w:rsid w:val="003B3FC2"/>
    <w:rsid w:val="003C1B59"/>
    <w:rsid w:val="003D0CF1"/>
    <w:rsid w:val="003D339D"/>
    <w:rsid w:val="003D5840"/>
    <w:rsid w:val="003D5B74"/>
    <w:rsid w:val="003D78F2"/>
    <w:rsid w:val="003E5A41"/>
    <w:rsid w:val="003E5E9B"/>
    <w:rsid w:val="003E6D53"/>
    <w:rsid w:val="003F0194"/>
    <w:rsid w:val="003F2828"/>
    <w:rsid w:val="003F3488"/>
    <w:rsid w:val="003F520E"/>
    <w:rsid w:val="003F6B02"/>
    <w:rsid w:val="003F7921"/>
    <w:rsid w:val="003F7A69"/>
    <w:rsid w:val="00401244"/>
    <w:rsid w:val="00402408"/>
    <w:rsid w:val="004035C9"/>
    <w:rsid w:val="004059C5"/>
    <w:rsid w:val="00406639"/>
    <w:rsid w:val="00407E41"/>
    <w:rsid w:val="00411C77"/>
    <w:rsid w:val="00412244"/>
    <w:rsid w:val="00413135"/>
    <w:rsid w:val="00413767"/>
    <w:rsid w:val="0041465B"/>
    <w:rsid w:val="0041479C"/>
    <w:rsid w:val="0041493E"/>
    <w:rsid w:val="00414A6E"/>
    <w:rsid w:val="00416161"/>
    <w:rsid w:val="00426467"/>
    <w:rsid w:val="004341AC"/>
    <w:rsid w:val="0044005E"/>
    <w:rsid w:val="00444D99"/>
    <w:rsid w:val="004539B1"/>
    <w:rsid w:val="00455DEF"/>
    <w:rsid w:val="004569ED"/>
    <w:rsid w:val="00461EA3"/>
    <w:rsid w:val="00462781"/>
    <w:rsid w:val="004640A1"/>
    <w:rsid w:val="004702DB"/>
    <w:rsid w:val="00472D71"/>
    <w:rsid w:val="00477373"/>
    <w:rsid w:val="00477398"/>
    <w:rsid w:val="004818F8"/>
    <w:rsid w:val="00482813"/>
    <w:rsid w:val="00485E15"/>
    <w:rsid w:val="004932F5"/>
    <w:rsid w:val="00493B01"/>
    <w:rsid w:val="00497591"/>
    <w:rsid w:val="004A1738"/>
    <w:rsid w:val="004A230B"/>
    <w:rsid w:val="004A3E6A"/>
    <w:rsid w:val="004A4ABA"/>
    <w:rsid w:val="004A5FB0"/>
    <w:rsid w:val="004A6940"/>
    <w:rsid w:val="004A7A04"/>
    <w:rsid w:val="004B01E1"/>
    <w:rsid w:val="004B357F"/>
    <w:rsid w:val="004B35F0"/>
    <w:rsid w:val="004B3ACD"/>
    <w:rsid w:val="004B4E04"/>
    <w:rsid w:val="004C5366"/>
    <w:rsid w:val="004C5BF9"/>
    <w:rsid w:val="004D0F62"/>
    <w:rsid w:val="004D62F2"/>
    <w:rsid w:val="004D69D8"/>
    <w:rsid w:val="004E4681"/>
    <w:rsid w:val="004E71D4"/>
    <w:rsid w:val="004F2BE4"/>
    <w:rsid w:val="004F35F2"/>
    <w:rsid w:val="005037D1"/>
    <w:rsid w:val="00504208"/>
    <w:rsid w:val="0050487D"/>
    <w:rsid w:val="005055C0"/>
    <w:rsid w:val="00510842"/>
    <w:rsid w:val="00514E0E"/>
    <w:rsid w:val="00516460"/>
    <w:rsid w:val="0052393A"/>
    <w:rsid w:val="005345BC"/>
    <w:rsid w:val="00535C70"/>
    <w:rsid w:val="00537780"/>
    <w:rsid w:val="00542457"/>
    <w:rsid w:val="00544096"/>
    <w:rsid w:val="005458DA"/>
    <w:rsid w:val="00551E1E"/>
    <w:rsid w:val="00554FC6"/>
    <w:rsid w:val="005550FB"/>
    <w:rsid w:val="0056069D"/>
    <w:rsid w:val="00560D2F"/>
    <w:rsid w:val="00561B83"/>
    <w:rsid w:val="00562332"/>
    <w:rsid w:val="00562A8D"/>
    <w:rsid w:val="00562FE4"/>
    <w:rsid w:val="00567618"/>
    <w:rsid w:val="005707F7"/>
    <w:rsid w:val="00572DD4"/>
    <w:rsid w:val="005734F1"/>
    <w:rsid w:val="00576EE5"/>
    <w:rsid w:val="005777F8"/>
    <w:rsid w:val="005849B8"/>
    <w:rsid w:val="00594A1B"/>
    <w:rsid w:val="00597442"/>
    <w:rsid w:val="005A206E"/>
    <w:rsid w:val="005A65AB"/>
    <w:rsid w:val="005B2570"/>
    <w:rsid w:val="005B2B50"/>
    <w:rsid w:val="005C0553"/>
    <w:rsid w:val="005C1BEA"/>
    <w:rsid w:val="005C2DCB"/>
    <w:rsid w:val="005C57A0"/>
    <w:rsid w:val="005C6B33"/>
    <w:rsid w:val="005D1863"/>
    <w:rsid w:val="005D2464"/>
    <w:rsid w:val="005D398B"/>
    <w:rsid w:val="005D45B1"/>
    <w:rsid w:val="005D5124"/>
    <w:rsid w:val="005E468D"/>
    <w:rsid w:val="005F21F6"/>
    <w:rsid w:val="005F2365"/>
    <w:rsid w:val="005F2451"/>
    <w:rsid w:val="005F52D2"/>
    <w:rsid w:val="005F5D41"/>
    <w:rsid w:val="005F7AFC"/>
    <w:rsid w:val="005F7B2B"/>
    <w:rsid w:val="00601B2E"/>
    <w:rsid w:val="0060358E"/>
    <w:rsid w:val="00603D14"/>
    <w:rsid w:val="00610D79"/>
    <w:rsid w:val="00612A17"/>
    <w:rsid w:val="00620C2C"/>
    <w:rsid w:val="00620DFA"/>
    <w:rsid w:val="00621304"/>
    <w:rsid w:val="00623A92"/>
    <w:rsid w:val="00623B29"/>
    <w:rsid w:val="006242F3"/>
    <w:rsid w:val="00624705"/>
    <w:rsid w:val="00626221"/>
    <w:rsid w:val="00626932"/>
    <w:rsid w:val="00633344"/>
    <w:rsid w:val="00633350"/>
    <w:rsid w:val="00635919"/>
    <w:rsid w:val="006419B7"/>
    <w:rsid w:val="0064276E"/>
    <w:rsid w:val="00645394"/>
    <w:rsid w:val="00645514"/>
    <w:rsid w:val="006532C8"/>
    <w:rsid w:val="00654075"/>
    <w:rsid w:val="00657396"/>
    <w:rsid w:val="00657F43"/>
    <w:rsid w:val="006659A8"/>
    <w:rsid w:val="006669A5"/>
    <w:rsid w:val="00672562"/>
    <w:rsid w:val="00673227"/>
    <w:rsid w:val="00675814"/>
    <w:rsid w:val="0067592E"/>
    <w:rsid w:val="00681FC6"/>
    <w:rsid w:val="006826E1"/>
    <w:rsid w:val="00687125"/>
    <w:rsid w:val="00693778"/>
    <w:rsid w:val="00693B5A"/>
    <w:rsid w:val="006940EE"/>
    <w:rsid w:val="006944E2"/>
    <w:rsid w:val="006A2BF5"/>
    <w:rsid w:val="006A38AB"/>
    <w:rsid w:val="006A3E99"/>
    <w:rsid w:val="006B0398"/>
    <w:rsid w:val="006B0F5D"/>
    <w:rsid w:val="006B33F4"/>
    <w:rsid w:val="006B600A"/>
    <w:rsid w:val="006B7782"/>
    <w:rsid w:val="006B7AC0"/>
    <w:rsid w:val="006B7E3A"/>
    <w:rsid w:val="006C0954"/>
    <w:rsid w:val="006C0999"/>
    <w:rsid w:val="006C171C"/>
    <w:rsid w:val="006C2950"/>
    <w:rsid w:val="006D2660"/>
    <w:rsid w:val="006D3127"/>
    <w:rsid w:val="006E0201"/>
    <w:rsid w:val="006E022A"/>
    <w:rsid w:val="006E0475"/>
    <w:rsid w:val="006E4D50"/>
    <w:rsid w:val="006E77CA"/>
    <w:rsid w:val="006E7B07"/>
    <w:rsid w:val="006F01FB"/>
    <w:rsid w:val="006F1D2A"/>
    <w:rsid w:val="006F717E"/>
    <w:rsid w:val="006F72B2"/>
    <w:rsid w:val="00703979"/>
    <w:rsid w:val="007161BC"/>
    <w:rsid w:val="00720931"/>
    <w:rsid w:val="00722050"/>
    <w:rsid w:val="00724B97"/>
    <w:rsid w:val="0072736E"/>
    <w:rsid w:val="00730D96"/>
    <w:rsid w:val="00734463"/>
    <w:rsid w:val="007351D8"/>
    <w:rsid w:val="0074244C"/>
    <w:rsid w:val="00746BD4"/>
    <w:rsid w:val="0074764E"/>
    <w:rsid w:val="00750E19"/>
    <w:rsid w:val="0075180C"/>
    <w:rsid w:val="00753843"/>
    <w:rsid w:val="00764AFB"/>
    <w:rsid w:val="00767F4E"/>
    <w:rsid w:val="00773B8D"/>
    <w:rsid w:val="00777CE9"/>
    <w:rsid w:val="00786E9C"/>
    <w:rsid w:val="0078707A"/>
    <w:rsid w:val="007879AB"/>
    <w:rsid w:val="00792D53"/>
    <w:rsid w:val="007952C8"/>
    <w:rsid w:val="007A050A"/>
    <w:rsid w:val="007A12D4"/>
    <w:rsid w:val="007A24DA"/>
    <w:rsid w:val="007A2EA1"/>
    <w:rsid w:val="007A5B9B"/>
    <w:rsid w:val="007A65C5"/>
    <w:rsid w:val="007B525A"/>
    <w:rsid w:val="007B5F38"/>
    <w:rsid w:val="007B639D"/>
    <w:rsid w:val="007C10B8"/>
    <w:rsid w:val="007C17D3"/>
    <w:rsid w:val="007C24A8"/>
    <w:rsid w:val="007C2A6D"/>
    <w:rsid w:val="007C6324"/>
    <w:rsid w:val="007D1561"/>
    <w:rsid w:val="007D75BB"/>
    <w:rsid w:val="007E3A60"/>
    <w:rsid w:val="007E4C30"/>
    <w:rsid w:val="007F0ED5"/>
    <w:rsid w:val="007F744D"/>
    <w:rsid w:val="00802504"/>
    <w:rsid w:val="00804D99"/>
    <w:rsid w:val="008057A8"/>
    <w:rsid w:val="008109E5"/>
    <w:rsid w:val="008144E1"/>
    <w:rsid w:val="00815EC2"/>
    <w:rsid w:val="0081674F"/>
    <w:rsid w:val="008231F6"/>
    <w:rsid w:val="00824D3E"/>
    <w:rsid w:val="00825BD6"/>
    <w:rsid w:val="00831CB2"/>
    <w:rsid w:val="00832447"/>
    <w:rsid w:val="00833D7D"/>
    <w:rsid w:val="00835C64"/>
    <w:rsid w:val="00840DB6"/>
    <w:rsid w:val="008415F2"/>
    <w:rsid w:val="00842E90"/>
    <w:rsid w:val="00842F98"/>
    <w:rsid w:val="008434BA"/>
    <w:rsid w:val="00850102"/>
    <w:rsid w:val="00852337"/>
    <w:rsid w:val="008536A5"/>
    <w:rsid w:val="008606F2"/>
    <w:rsid w:val="008655CD"/>
    <w:rsid w:val="008711A7"/>
    <w:rsid w:val="00872F31"/>
    <w:rsid w:val="008756B6"/>
    <w:rsid w:val="00880419"/>
    <w:rsid w:val="00892B34"/>
    <w:rsid w:val="00896DED"/>
    <w:rsid w:val="0089764D"/>
    <w:rsid w:val="00897A5E"/>
    <w:rsid w:val="008A78E1"/>
    <w:rsid w:val="008A793A"/>
    <w:rsid w:val="008B189C"/>
    <w:rsid w:val="008B1AD6"/>
    <w:rsid w:val="008B23C6"/>
    <w:rsid w:val="008B40DB"/>
    <w:rsid w:val="008C45B3"/>
    <w:rsid w:val="008D03F1"/>
    <w:rsid w:val="008D254E"/>
    <w:rsid w:val="008D451F"/>
    <w:rsid w:val="008D4572"/>
    <w:rsid w:val="008E0A6A"/>
    <w:rsid w:val="008E2F9A"/>
    <w:rsid w:val="008E6F78"/>
    <w:rsid w:val="008F031F"/>
    <w:rsid w:val="008F199B"/>
    <w:rsid w:val="008F3742"/>
    <w:rsid w:val="008F4CDE"/>
    <w:rsid w:val="008F5235"/>
    <w:rsid w:val="008F75A8"/>
    <w:rsid w:val="0090250B"/>
    <w:rsid w:val="00902547"/>
    <w:rsid w:val="00907115"/>
    <w:rsid w:val="00910223"/>
    <w:rsid w:val="00914A88"/>
    <w:rsid w:val="00915437"/>
    <w:rsid w:val="0091600D"/>
    <w:rsid w:val="00917DC6"/>
    <w:rsid w:val="009212FC"/>
    <w:rsid w:val="00922275"/>
    <w:rsid w:val="00923E6C"/>
    <w:rsid w:val="00926545"/>
    <w:rsid w:val="009278A8"/>
    <w:rsid w:val="00927B7E"/>
    <w:rsid w:val="00927DC1"/>
    <w:rsid w:val="0093074B"/>
    <w:rsid w:val="009324F2"/>
    <w:rsid w:val="00933168"/>
    <w:rsid w:val="00935D70"/>
    <w:rsid w:val="00943BB8"/>
    <w:rsid w:val="00950678"/>
    <w:rsid w:val="00950B88"/>
    <w:rsid w:val="00955883"/>
    <w:rsid w:val="00956C40"/>
    <w:rsid w:val="00957A32"/>
    <w:rsid w:val="00957C03"/>
    <w:rsid w:val="00957DBC"/>
    <w:rsid w:val="009664D4"/>
    <w:rsid w:val="00970949"/>
    <w:rsid w:val="009721FA"/>
    <w:rsid w:val="00975F9C"/>
    <w:rsid w:val="00980AAD"/>
    <w:rsid w:val="0098201E"/>
    <w:rsid w:val="009863D0"/>
    <w:rsid w:val="0098703B"/>
    <w:rsid w:val="00991219"/>
    <w:rsid w:val="009926AA"/>
    <w:rsid w:val="00995A0B"/>
    <w:rsid w:val="009A125E"/>
    <w:rsid w:val="009A1902"/>
    <w:rsid w:val="009A2E1D"/>
    <w:rsid w:val="009A6D5F"/>
    <w:rsid w:val="009B17DF"/>
    <w:rsid w:val="009B375F"/>
    <w:rsid w:val="009B45D9"/>
    <w:rsid w:val="009C3A9E"/>
    <w:rsid w:val="009C47BE"/>
    <w:rsid w:val="009C679E"/>
    <w:rsid w:val="009C72B2"/>
    <w:rsid w:val="009D3349"/>
    <w:rsid w:val="009D3678"/>
    <w:rsid w:val="009D5628"/>
    <w:rsid w:val="009D67AC"/>
    <w:rsid w:val="009D743C"/>
    <w:rsid w:val="009E4F40"/>
    <w:rsid w:val="00A03192"/>
    <w:rsid w:val="00A04884"/>
    <w:rsid w:val="00A064A2"/>
    <w:rsid w:val="00A13758"/>
    <w:rsid w:val="00A141F7"/>
    <w:rsid w:val="00A2645D"/>
    <w:rsid w:val="00A3035C"/>
    <w:rsid w:val="00A32578"/>
    <w:rsid w:val="00A347E9"/>
    <w:rsid w:val="00A4139A"/>
    <w:rsid w:val="00A414D4"/>
    <w:rsid w:val="00A4322A"/>
    <w:rsid w:val="00A44411"/>
    <w:rsid w:val="00A4665C"/>
    <w:rsid w:val="00A51148"/>
    <w:rsid w:val="00A55B48"/>
    <w:rsid w:val="00A578B8"/>
    <w:rsid w:val="00A57E00"/>
    <w:rsid w:val="00A614D0"/>
    <w:rsid w:val="00A61CCB"/>
    <w:rsid w:val="00A629A4"/>
    <w:rsid w:val="00A66D56"/>
    <w:rsid w:val="00A67180"/>
    <w:rsid w:val="00A674E8"/>
    <w:rsid w:val="00A756B9"/>
    <w:rsid w:val="00A76415"/>
    <w:rsid w:val="00A80E6A"/>
    <w:rsid w:val="00A84197"/>
    <w:rsid w:val="00A849D7"/>
    <w:rsid w:val="00A85709"/>
    <w:rsid w:val="00A92AA5"/>
    <w:rsid w:val="00AA444B"/>
    <w:rsid w:val="00AA4466"/>
    <w:rsid w:val="00AB3D03"/>
    <w:rsid w:val="00AB511A"/>
    <w:rsid w:val="00AB6862"/>
    <w:rsid w:val="00AC49B8"/>
    <w:rsid w:val="00AC49E7"/>
    <w:rsid w:val="00AC608C"/>
    <w:rsid w:val="00AD40A2"/>
    <w:rsid w:val="00AD7D52"/>
    <w:rsid w:val="00AE3BB5"/>
    <w:rsid w:val="00AE4A53"/>
    <w:rsid w:val="00AE5801"/>
    <w:rsid w:val="00AF3438"/>
    <w:rsid w:val="00AF4311"/>
    <w:rsid w:val="00B02804"/>
    <w:rsid w:val="00B044F0"/>
    <w:rsid w:val="00B07AAC"/>
    <w:rsid w:val="00B27442"/>
    <w:rsid w:val="00B274B2"/>
    <w:rsid w:val="00B3014D"/>
    <w:rsid w:val="00B3179D"/>
    <w:rsid w:val="00B37422"/>
    <w:rsid w:val="00B3778B"/>
    <w:rsid w:val="00B37E5B"/>
    <w:rsid w:val="00B37FB8"/>
    <w:rsid w:val="00B41A9B"/>
    <w:rsid w:val="00B439B6"/>
    <w:rsid w:val="00B44B65"/>
    <w:rsid w:val="00B44BE4"/>
    <w:rsid w:val="00B456B6"/>
    <w:rsid w:val="00B50346"/>
    <w:rsid w:val="00B515A2"/>
    <w:rsid w:val="00B56CE1"/>
    <w:rsid w:val="00B57654"/>
    <w:rsid w:val="00B577FB"/>
    <w:rsid w:val="00B60398"/>
    <w:rsid w:val="00B61683"/>
    <w:rsid w:val="00B6563E"/>
    <w:rsid w:val="00B725FA"/>
    <w:rsid w:val="00B74838"/>
    <w:rsid w:val="00B800DC"/>
    <w:rsid w:val="00B81EFB"/>
    <w:rsid w:val="00B86B60"/>
    <w:rsid w:val="00B86C11"/>
    <w:rsid w:val="00B93D59"/>
    <w:rsid w:val="00BA39AB"/>
    <w:rsid w:val="00BA6892"/>
    <w:rsid w:val="00BA707B"/>
    <w:rsid w:val="00BB11C2"/>
    <w:rsid w:val="00BB382A"/>
    <w:rsid w:val="00BB6E9A"/>
    <w:rsid w:val="00BB745D"/>
    <w:rsid w:val="00BB7C20"/>
    <w:rsid w:val="00BC2EE7"/>
    <w:rsid w:val="00BC2FBD"/>
    <w:rsid w:val="00BD2E44"/>
    <w:rsid w:val="00BD2E5A"/>
    <w:rsid w:val="00BD3D97"/>
    <w:rsid w:val="00BD4E47"/>
    <w:rsid w:val="00BD6F4E"/>
    <w:rsid w:val="00BE1689"/>
    <w:rsid w:val="00BE2DBA"/>
    <w:rsid w:val="00BE3EF2"/>
    <w:rsid w:val="00BE4362"/>
    <w:rsid w:val="00BE71FF"/>
    <w:rsid w:val="00BF03CC"/>
    <w:rsid w:val="00BF0ACC"/>
    <w:rsid w:val="00BF1E3C"/>
    <w:rsid w:val="00BF6A0D"/>
    <w:rsid w:val="00BF7458"/>
    <w:rsid w:val="00BF78A9"/>
    <w:rsid w:val="00C006A4"/>
    <w:rsid w:val="00C03730"/>
    <w:rsid w:val="00C04CC9"/>
    <w:rsid w:val="00C10AAE"/>
    <w:rsid w:val="00C10D7A"/>
    <w:rsid w:val="00C1311F"/>
    <w:rsid w:val="00C16CE0"/>
    <w:rsid w:val="00C210AB"/>
    <w:rsid w:val="00C219EA"/>
    <w:rsid w:val="00C244E0"/>
    <w:rsid w:val="00C312AB"/>
    <w:rsid w:val="00C321A6"/>
    <w:rsid w:val="00C33F41"/>
    <w:rsid w:val="00C348CC"/>
    <w:rsid w:val="00C45263"/>
    <w:rsid w:val="00C467FB"/>
    <w:rsid w:val="00C50930"/>
    <w:rsid w:val="00C55CF7"/>
    <w:rsid w:val="00C55FEA"/>
    <w:rsid w:val="00C63C43"/>
    <w:rsid w:val="00C65EDB"/>
    <w:rsid w:val="00C76F37"/>
    <w:rsid w:val="00C816BF"/>
    <w:rsid w:val="00C85971"/>
    <w:rsid w:val="00C87480"/>
    <w:rsid w:val="00C907D1"/>
    <w:rsid w:val="00C955AD"/>
    <w:rsid w:val="00CA0C27"/>
    <w:rsid w:val="00CA364A"/>
    <w:rsid w:val="00CA56F5"/>
    <w:rsid w:val="00CB11D6"/>
    <w:rsid w:val="00CB17E5"/>
    <w:rsid w:val="00CB2EB0"/>
    <w:rsid w:val="00CB4E88"/>
    <w:rsid w:val="00CC7539"/>
    <w:rsid w:val="00CD1C5B"/>
    <w:rsid w:val="00CD2C6C"/>
    <w:rsid w:val="00CE744D"/>
    <w:rsid w:val="00CF22DC"/>
    <w:rsid w:val="00CF761C"/>
    <w:rsid w:val="00D03840"/>
    <w:rsid w:val="00D03ACC"/>
    <w:rsid w:val="00D03D93"/>
    <w:rsid w:val="00D07D85"/>
    <w:rsid w:val="00D12E78"/>
    <w:rsid w:val="00D143FA"/>
    <w:rsid w:val="00D20631"/>
    <w:rsid w:val="00D270C0"/>
    <w:rsid w:val="00D31B02"/>
    <w:rsid w:val="00D31B71"/>
    <w:rsid w:val="00D41521"/>
    <w:rsid w:val="00D41B62"/>
    <w:rsid w:val="00D42AB0"/>
    <w:rsid w:val="00D44AD9"/>
    <w:rsid w:val="00D539F9"/>
    <w:rsid w:val="00D56E04"/>
    <w:rsid w:val="00D57506"/>
    <w:rsid w:val="00D63D9B"/>
    <w:rsid w:val="00D756D0"/>
    <w:rsid w:val="00D777E8"/>
    <w:rsid w:val="00D809A2"/>
    <w:rsid w:val="00D81413"/>
    <w:rsid w:val="00D8202E"/>
    <w:rsid w:val="00D86878"/>
    <w:rsid w:val="00D87141"/>
    <w:rsid w:val="00D879E7"/>
    <w:rsid w:val="00D90183"/>
    <w:rsid w:val="00D92564"/>
    <w:rsid w:val="00DA1CB4"/>
    <w:rsid w:val="00DA39E3"/>
    <w:rsid w:val="00DA66DC"/>
    <w:rsid w:val="00DB0902"/>
    <w:rsid w:val="00DB3281"/>
    <w:rsid w:val="00DB3B22"/>
    <w:rsid w:val="00DB3F89"/>
    <w:rsid w:val="00DB4A36"/>
    <w:rsid w:val="00DB60E8"/>
    <w:rsid w:val="00DC1C7C"/>
    <w:rsid w:val="00DC35E1"/>
    <w:rsid w:val="00DC4A24"/>
    <w:rsid w:val="00DC4B9D"/>
    <w:rsid w:val="00DC6856"/>
    <w:rsid w:val="00DD2572"/>
    <w:rsid w:val="00DD3B73"/>
    <w:rsid w:val="00DD6491"/>
    <w:rsid w:val="00DE07E3"/>
    <w:rsid w:val="00DE0C32"/>
    <w:rsid w:val="00DE4D3F"/>
    <w:rsid w:val="00DE5A60"/>
    <w:rsid w:val="00DF0191"/>
    <w:rsid w:val="00DF66FD"/>
    <w:rsid w:val="00E042F3"/>
    <w:rsid w:val="00E048D2"/>
    <w:rsid w:val="00E0548B"/>
    <w:rsid w:val="00E07E8F"/>
    <w:rsid w:val="00E10D8A"/>
    <w:rsid w:val="00E14F4A"/>
    <w:rsid w:val="00E16473"/>
    <w:rsid w:val="00E1754A"/>
    <w:rsid w:val="00E210F1"/>
    <w:rsid w:val="00E22127"/>
    <w:rsid w:val="00E23B73"/>
    <w:rsid w:val="00E25D1E"/>
    <w:rsid w:val="00E328C2"/>
    <w:rsid w:val="00E32E16"/>
    <w:rsid w:val="00E35309"/>
    <w:rsid w:val="00E41E37"/>
    <w:rsid w:val="00E47085"/>
    <w:rsid w:val="00E517F0"/>
    <w:rsid w:val="00E5247D"/>
    <w:rsid w:val="00E53889"/>
    <w:rsid w:val="00E54486"/>
    <w:rsid w:val="00E61869"/>
    <w:rsid w:val="00E62999"/>
    <w:rsid w:val="00E64D8C"/>
    <w:rsid w:val="00E66F8F"/>
    <w:rsid w:val="00E72A78"/>
    <w:rsid w:val="00E75980"/>
    <w:rsid w:val="00E75ECE"/>
    <w:rsid w:val="00E765A9"/>
    <w:rsid w:val="00E82385"/>
    <w:rsid w:val="00E82F33"/>
    <w:rsid w:val="00E83C60"/>
    <w:rsid w:val="00E87DD6"/>
    <w:rsid w:val="00E9259F"/>
    <w:rsid w:val="00E96F22"/>
    <w:rsid w:val="00EA0858"/>
    <w:rsid w:val="00EA270A"/>
    <w:rsid w:val="00EA6EBF"/>
    <w:rsid w:val="00EA765B"/>
    <w:rsid w:val="00EA77BB"/>
    <w:rsid w:val="00EB6626"/>
    <w:rsid w:val="00EB6A2C"/>
    <w:rsid w:val="00EC31B1"/>
    <w:rsid w:val="00EC5698"/>
    <w:rsid w:val="00ED0356"/>
    <w:rsid w:val="00ED3E0C"/>
    <w:rsid w:val="00EE4DE4"/>
    <w:rsid w:val="00EE6659"/>
    <w:rsid w:val="00F00F50"/>
    <w:rsid w:val="00F052C3"/>
    <w:rsid w:val="00F06FED"/>
    <w:rsid w:val="00F101C4"/>
    <w:rsid w:val="00F11C77"/>
    <w:rsid w:val="00F17033"/>
    <w:rsid w:val="00F232A0"/>
    <w:rsid w:val="00F23EC7"/>
    <w:rsid w:val="00F2650A"/>
    <w:rsid w:val="00F352D6"/>
    <w:rsid w:val="00F36491"/>
    <w:rsid w:val="00F422A6"/>
    <w:rsid w:val="00F4253C"/>
    <w:rsid w:val="00F4348E"/>
    <w:rsid w:val="00F45647"/>
    <w:rsid w:val="00F45BC4"/>
    <w:rsid w:val="00F46637"/>
    <w:rsid w:val="00F50E3D"/>
    <w:rsid w:val="00F51DB4"/>
    <w:rsid w:val="00F5746C"/>
    <w:rsid w:val="00F665B0"/>
    <w:rsid w:val="00F6677F"/>
    <w:rsid w:val="00F70D77"/>
    <w:rsid w:val="00F7299D"/>
    <w:rsid w:val="00F73029"/>
    <w:rsid w:val="00F73DED"/>
    <w:rsid w:val="00F769C1"/>
    <w:rsid w:val="00F76F56"/>
    <w:rsid w:val="00F85336"/>
    <w:rsid w:val="00F86351"/>
    <w:rsid w:val="00F90EE0"/>
    <w:rsid w:val="00F91099"/>
    <w:rsid w:val="00F910FE"/>
    <w:rsid w:val="00F921BF"/>
    <w:rsid w:val="00F93486"/>
    <w:rsid w:val="00F95ADF"/>
    <w:rsid w:val="00FA0D11"/>
    <w:rsid w:val="00FA13EB"/>
    <w:rsid w:val="00FA4CC7"/>
    <w:rsid w:val="00FA7F57"/>
    <w:rsid w:val="00FB4750"/>
    <w:rsid w:val="00FB4B47"/>
    <w:rsid w:val="00FC3039"/>
    <w:rsid w:val="00FC3332"/>
    <w:rsid w:val="00FC4566"/>
    <w:rsid w:val="00FC5EF9"/>
    <w:rsid w:val="00FC6003"/>
    <w:rsid w:val="00FD2902"/>
    <w:rsid w:val="00FD62E1"/>
    <w:rsid w:val="00FD74EF"/>
    <w:rsid w:val="00FE02AE"/>
    <w:rsid w:val="00FE0F0A"/>
    <w:rsid w:val="00FE1451"/>
    <w:rsid w:val="00FE3759"/>
    <w:rsid w:val="00FF19B6"/>
    <w:rsid w:val="00FF1C50"/>
    <w:rsid w:val="00FF2096"/>
    <w:rsid w:val="00FF7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B3A5E0"/>
  <w15:chartTrackingRefBased/>
  <w15:docId w15:val="{A778A036-D895-40A1-B998-D5499EFEB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E71D4"/>
  </w:style>
  <w:style w:type="paragraph" w:styleId="1">
    <w:name w:val="heading 1"/>
    <w:basedOn w:val="a"/>
    <w:next w:val="a"/>
    <w:qFormat/>
    <w:pPr>
      <w:keepNext/>
      <w:jc w:val="center"/>
      <w:outlineLvl w:val="0"/>
    </w:pPr>
    <w:rPr>
      <w:sz w:val="24"/>
    </w:rPr>
  </w:style>
  <w:style w:type="paragraph" w:styleId="2">
    <w:name w:val="heading 2"/>
    <w:basedOn w:val="a"/>
    <w:next w:val="a"/>
    <w:qFormat/>
    <w:pPr>
      <w:keepNext/>
      <w:outlineLvl w:val="1"/>
    </w:pPr>
    <w:rPr>
      <w:sz w:val="24"/>
    </w:rPr>
  </w:style>
  <w:style w:type="paragraph" w:styleId="3">
    <w:name w:val="heading 3"/>
    <w:basedOn w:val="a"/>
    <w:next w:val="a"/>
    <w:qFormat/>
    <w:pPr>
      <w:keepNext/>
      <w:ind w:firstLine="709"/>
      <w:jc w:val="center"/>
      <w:outlineLvl w:val="2"/>
    </w:pPr>
    <w:rPr>
      <w:b/>
      <w:sz w:val="28"/>
    </w:rPr>
  </w:style>
  <w:style w:type="paragraph" w:styleId="4">
    <w:name w:val="heading 4"/>
    <w:basedOn w:val="a"/>
    <w:next w:val="a"/>
    <w:qFormat/>
    <w:pPr>
      <w:keepNext/>
      <w:jc w:val="center"/>
      <w:outlineLvl w:val="3"/>
    </w:pPr>
    <w:rPr>
      <w:b/>
      <w:sz w:val="24"/>
    </w:rPr>
  </w:style>
  <w:style w:type="paragraph" w:styleId="5">
    <w:name w:val="heading 5"/>
    <w:basedOn w:val="a"/>
    <w:next w:val="a"/>
    <w:qFormat/>
    <w:pPr>
      <w:keepNext/>
      <w:spacing w:line="360" w:lineRule="exact"/>
      <w:jc w:val="right"/>
      <w:outlineLvl w:val="4"/>
    </w:pPr>
    <w:rPr>
      <w:b/>
    </w:rPr>
  </w:style>
  <w:style w:type="paragraph" w:styleId="6">
    <w:name w:val="heading 6"/>
    <w:basedOn w:val="a"/>
    <w:next w:val="a"/>
    <w:qFormat/>
    <w:pPr>
      <w:keepNext/>
      <w:outlineLvl w:val="5"/>
    </w:pPr>
    <w:rPr>
      <w:b/>
      <w:sz w:val="22"/>
    </w:rPr>
  </w:style>
  <w:style w:type="paragraph" w:styleId="7">
    <w:name w:val="heading 7"/>
    <w:basedOn w:val="a"/>
    <w:next w:val="a"/>
    <w:qFormat/>
    <w:pPr>
      <w:keepNext/>
      <w:outlineLvl w:val="6"/>
    </w:pPr>
    <w:rPr>
      <w: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4"/>
    </w:rPr>
  </w:style>
  <w:style w:type="paragraph" w:styleId="a4">
    <w:name w:val="header"/>
    <w:basedOn w:val="a"/>
    <w:pPr>
      <w:tabs>
        <w:tab w:val="center" w:pos="4153"/>
        <w:tab w:val="right" w:pos="8306"/>
      </w:tabs>
    </w:pPr>
  </w:style>
  <w:style w:type="paragraph" w:styleId="a5">
    <w:name w:val="footer"/>
    <w:basedOn w:val="a"/>
    <w:link w:val="a6"/>
    <w:uiPriority w:val="99"/>
    <w:pPr>
      <w:tabs>
        <w:tab w:val="center" w:pos="4153"/>
        <w:tab w:val="right" w:pos="8306"/>
      </w:tabs>
    </w:pPr>
  </w:style>
  <w:style w:type="character" w:styleId="a7">
    <w:name w:val="page number"/>
    <w:basedOn w:val="a0"/>
  </w:style>
  <w:style w:type="paragraph" w:styleId="30">
    <w:name w:val="Body Text 3"/>
    <w:basedOn w:val="a"/>
    <w:pPr>
      <w:jc w:val="both"/>
    </w:pPr>
    <w:rPr>
      <w:sz w:val="24"/>
    </w:rPr>
  </w:style>
  <w:style w:type="paragraph" w:customStyle="1" w:styleId="ConsNormal">
    <w:name w:val="ConsNormal"/>
    <w:pPr>
      <w:widowControl w:val="0"/>
      <w:ind w:firstLine="720"/>
    </w:pPr>
    <w:rPr>
      <w:rFonts w:ascii="Arial" w:hAnsi="Arial"/>
      <w:snapToGrid w:val="0"/>
    </w:rPr>
  </w:style>
  <w:style w:type="paragraph" w:styleId="20">
    <w:name w:val="Body Text Indent 2"/>
    <w:basedOn w:val="a"/>
    <w:pPr>
      <w:widowControl w:val="0"/>
      <w:spacing w:before="120" w:line="300" w:lineRule="exact"/>
      <w:ind w:firstLine="720"/>
      <w:jc w:val="both"/>
    </w:pPr>
    <w:rPr>
      <w:snapToGrid w:val="0"/>
      <w:sz w:val="24"/>
    </w:rPr>
  </w:style>
  <w:style w:type="paragraph" w:styleId="a8">
    <w:name w:val="footnote text"/>
    <w:basedOn w:val="a"/>
    <w:semiHidden/>
  </w:style>
  <w:style w:type="paragraph" w:styleId="a9">
    <w:name w:val="Body Text Indent"/>
    <w:basedOn w:val="a"/>
    <w:link w:val="aa"/>
    <w:rPr>
      <w:rFonts w:ascii="Times New Roman CYR" w:hAnsi="Times New Roman CYR"/>
      <w:i/>
    </w:rPr>
  </w:style>
  <w:style w:type="paragraph" w:styleId="ab">
    <w:name w:val="caption"/>
    <w:basedOn w:val="a"/>
    <w:qFormat/>
    <w:pPr>
      <w:jc w:val="center"/>
    </w:pPr>
    <w:rPr>
      <w:sz w:val="24"/>
    </w:rPr>
  </w:style>
  <w:style w:type="paragraph" w:customStyle="1" w:styleId="10">
    <w:name w:val="заголовок 1"/>
    <w:basedOn w:val="a"/>
    <w:next w:val="a"/>
    <w:pPr>
      <w:keepNext/>
      <w:autoSpaceDE w:val="0"/>
      <w:autoSpaceDN w:val="0"/>
      <w:jc w:val="center"/>
    </w:pPr>
    <w:rPr>
      <w:b/>
      <w:i/>
      <w:color w:val="000000"/>
      <w:sz w:val="28"/>
    </w:rPr>
  </w:style>
  <w:style w:type="paragraph" w:styleId="ac">
    <w:name w:val="Balloon Text"/>
    <w:basedOn w:val="a"/>
    <w:semiHidden/>
    <w:rsid w:val="00703979"/>
    <w:rPr>
      <w:rFonts w:ascii="Tahoma" w:hAnsi="Tahoma" w:cs="Tahoma"/>
      <w:sz w:val="16"/>
      <w:szCs w:val="16"/>
    </w:rPr>
  </w:style>
  <w:style w:type="paragraph" w:styleId="ad">
    <w:name w:val="Plain Text"/>
    <w:basedOn w:val="a"/>
    <w:link w:val="ae"/>
    <w:rsid w:val="00402408"/>
    <w:rPr>
      <w:rFonts w:ascii="Courier New" w:hAnsi="Courier New"/>
      <w:lang w:val="x-none" w:eastAsia="x-none"/>
    </w:rPr>
  </w:style>
  <w:style w:type="character" w:styleId="af">
    <w:name w:val="footnote reference"/>
    <w:semiHidden/>
    <w:rsid w:val="00F910FE"/>
    <w:rPr>
      <w:vertAlign w:val="superscript"/>
    </w:rPr>
  </w:style>
  <w:style w:type="paragraph" w:customStyle="1" w:styleId="CharChar">
    <w:name w:val="Char Знак Знак Char Знак Знак Знак Знак Знак Знак Знак Знак Знак Знак Знак Знак Знак Знак Знак Знак"/>
    <w:basedOn w:val="a"/>
    <w:rsid w:val="008655CD"/>
    <w:rPr>
      <w:rFonts w:ascii="Verdana" w:hAnsi="Verdana" w:cs="Verdana"/>
      <w:lang w:val="en-US" w:eastAsia="en-US"/>
    </w:rPr>
  </w:style>
  <w:style w:type="paragraph" w:customStyle="1" w:styleId="11">
    <w:name w:val="Название1"/>
    <w:basedOn w:val="a"/>
    <w:qFormat/>
    <w:rsid w:val="006B0398"/>
    <w:pPr>
      <w:jc w:val="center"/>
    </w:pPr>
    <w:rPr>
      <w:sz w:val="24"/>
    </w:rPr>
  </w:style>
  <w:style w:type="paragraph" w:styleId="31">
    <w:name w:val="Body Text Indent 3"/>
    <w:basedOn w:val="a"/>
    <w:rsid w:val="006B0398"/>
    <w:pPr>
      <w:spacing w:after="120"/>
      <w:ind w:left="283"/>
    </w:pPr>
    <w:rPr>
      <w:sz w:val="16"/>
      <w:szCs w:val="16"/>
    </w:rPr>
  </w:style>
  <w:style w:type="character" w:customStyle="1" w:styleId="ae">
    <w:name w:val="Текст Знак"/>
    <w:link w:val="ad"/>
    <w:rsid w:val="00BF78A9"/>
    <w:rPr>
      <w:rFonts w:ascii="Courier New" w:hAnsi="Courier New"/>
    </w:rPr>
  </w:style>
  <w:style w:type="character" w:styleId="af0">
    <w:name w:val="Hyperlink"/>
    <w:rsid w:val="00B439B6"/>
    <w:rPr>
      <w:rFonts w:cs="Times New Roman"/>
      <w:color w:val="0000FF"/>
      <w:u w:val="single"/>
    </w:rPr>
  </w:style>
  <w:style w:type="paragraph" w:customStyle="1" w:styleId="BodyText23">
    <w:name w:val="Body Text 23"/>
    <w:basedOn w:val="a"/>
    <w:rsid w:val="00561B83"/>
    <w:pPr>
      <w:widowControl w:val="0"/>
      <w:jc w:val="both"/>
    </w:pPr>
    <w:rPr>
      <w:rFonts w:ascii="TimesDL" w:hAnsi="TimesDL"/>
    </w:rPr>
  </w:style>
  <w:style w:type="paragraph" w:customStyle="1" w:styleId="Iauiue">
    <w:name w:val="Iau?iue"/>
    <w:rsid w:val="00561B83"/>
    <w:pPr>
      <w:jc w:val="both"/>
    </w:pPr>
    <w:rPr>
      <w:rFonts w:ascii="Bodoni" w:hAnsi="Bodoni"/>
      <w:sz w:val="28"/>
    </w:rPr>
  </w:style>
  <w:style w:type="character" w:styleId="af1">
    <w:name w:val="annotation reference"/>
    <w:rsid w:val="00910223"/>
    <w:rPr>
      <w:sz w:val="16"/>
      <w:szCs w:val="16"/>
    </w:rPr>
  </w:style>
  <w:style w:type="paragraph" w:styleId="af2">
    <w:name w:val="annotation text"/>
    <w:basedOn w:val="a"/>
    <w:link w:val="af3"/>
    <w:rsid w:val="00910223"/>
  </w:style>
  <w:style w:type="character" w:customStyle="1" w:styleId="af3">
    <w:name w:val="Текст примечания Знак"/>
    <w:basedOn w:val="a0"/>
    <w:link w:val="af2"/>
    <w:rsid w:val="00910223"/>
  </w:style>
  <w:style w:type="paragraph" w:styleId="af4">
    <w:name w:val="annotation subject"/>
    <w:basedOn w:val="af2"/>
    <w:next w:val="af2"/>
    <w:link w:val="af5"/>
    <w:rsid w:val="00910223"/>
    <w:rPr>
      <w:b/>
      <w:bCs/>
      <w:lang w:val="x-none" w:eastAsia="x-none"/>
    </w:rPr>
  </w:style>
  <w:style w:type="character" w:customStyle="1" w:styleId="af5">
    <w:name w:val="Тема примечания Знак"/>
    <w:link w:val="af4"/>
    <w:rsid w:val="00910223"/>
    <w:rPr>
      <w:b/>
      <w:bCs/>
    </w:rPr>
  </w:style>
  <w:style w:type="character" w:customStyle="1" w:styleId="a6">
    <w:name w:val="Нижний колонтитул Знак"/>
    <w:link w:val="a5"/>
    <w:uiPriority w:val="99"/>
    <w:rsid w:val="001E7FCA"/>
  </w:style>
  <w:style w:type="paragraph" w:styleId="af6">
    <w:name w:val="List Paragraph"/>
    <w:basedOn w:val="a"/>
    <w:uiPriority w:val="34"/>
    <w:qFormat/>
    <w:rsid w:val="00BD4E47"/>
    <w:pPr>
      <w:ind w:left="708"/>
    </w:pPr>
  </w:style>
  <w:style w:type="paragraph" w:styleId="af7">
    <w:name w:val="Revision"/>
    <w:hidden/>
    <w:uiPriority w:val="99"/>
    <w:semiHidden/>
    <w:rsid w:val="006E0201"/>
  </w:style>
  <w:style w:type="table" w:styleId="af8">
    <w:name w:val="Table Grid"/>
    <w:basedOn w:val="a1"/>
    <w:uiPriority w:val="39"/>
    <w:rsid w:val="00D901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8"/>
    <w:locked/>
    <w:rsid w:val="00290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Основной текст с отступом Знак"/>
    <w:basedOn w:val="a0"/>
    <w:link w:val="a9"/>
    <w:rsid w:val="004E71D4"/>
    <w:rPr>
      <w:rFonts w:ascii="Times New Roman CYR" w:hAnsi="Times New Roman CYR"/>
      <w:i/>
    </w:rPr>
  </w:style>
  <w:style w:type="paragraph" w:styleId="21">
    <w:name w:val="Body Text 2"/>
    <w:basedOn w:val="a"/>
    <w:link w:val="22"/>
    <w:uiPriority w:val="99"/>
    <w:rsid w:val="0008293E"/>
    <w:pPr>
      <w:spacing w:after="120" w:line="480" w:lineRule="auto"/>
    </w:pPr>
    <w:rPr>
      <w:sz w:val="24"/>
      <w:szCs w:val="24"/>
    </w:rPr>
  </w:style>
  <w:style w:type="character" w:customStyle="1" w:styleId="22">
    <w:name w:val="Основной текст 2 Знак"/>
    <w:basedOn w:val="a0"/>
    <w:link w:val="21"/>
    <w:uiPriority w:val="99"/>
    <w:rsid w:val="0008293E"/>
    <w:rPr>
      <w:sz w:val="24"/>
      <w:szCs w:val="24"/>
    </w:rPr>
  </w:style>
  <w:style w:type="table" w:styleId="af9">
    <w:name w:val="Grid Table Light"/>
    <w:basedOn w:val="a1"/>
    <w:uiPriority w:val="40"/>
    <w:rsid w:val="00950B8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Plain Table 1"/>
    <w:basedOn w:val="a1"/>
    <w:uiPriority w:val="41"/>
    <w:rsid w:val="00950B8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Plain Table 2"/>
    <w:basedOn w:val="a1"/>
    <w:uiPriority w:val="42"/>
    <w:rsid w:val="00950B8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50B8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4635">
      <w:bodyDiv w:val="1"/>
      <w:marLeft w:val="0"/>
      <w:marRight w:val="0"/>
      <w:marTop w:val="0"/>
      <w:marBottom w:val="0"/>
      <w:divBdr>
        <w:top w:val="none" w:sz="0" w:space="0" w:color="auto"/>
        <w:left w:val="none" w:sz="0" w:space="0" w:color="auto"/>
        <w:bottom w:val="none" w:sz="0" w:space="0" w:color="auto"/>
        <w:right w:val="none" w:sz="0" w:space="0" w:color="auto"/>
      </w:divBdr>
    </w:div>
    <w:div w:id="404498942">
      <w:bodyDiv w:val="1"/>
      <w:marLeft w:val="0"/>
      <w:marRight w:val="0"/>
      <w:marTop w:val="0"/>
      <w:marBottom w:val="0"/>
      <w:divBdr>
        <w:top w:val="none" w:sz="0" w:space="0" w:color="auto"/>
        <w:left w:val="none" w:sz="0" w:space="0" w:color="auto"/>
        <w:bottom w:val="none" w:sz="0" w:space="0" w:color="auto"/>
        <w:right w:val="none" w:sz="0" w:space="0" w:color="auto"/>
      </w:divBdr>
    </w:div>
    <w:div w:id="600989568">
      <w:bodyDiv w:val="1"/>
      <w:marLeft w:val="0"/>
      <w:marRight w:val="0"/>
      <w:marTop w:val="0"/>
      <w:marBottom w:val="0"/>
      <w:divBdr>
        <w:top w:val="none" w:sz="0" w:space="0" w:color="auto"/>
        <w:left w:val="none" w:sz="0" w:space="0" w:color="auto"/>
        <w:bottom w:val="none" w:sz="0" w:space="0" w:color="auto"/>
        <w:right w:val="none" w:sz="0" w:space="0" w:color="auto"/>
      </w:divBdr>
    </w:div>
    <w:div w:id="797531420">
      <w:bodyDiv w:val="1"/>
      <w:marLeft w:val="0"/>
      <w:marRight w:val="0"/>
      <w:marTop w:val="0"/>
      <w:marBottom w:val="0"/>
      <w:divBdr>
        <w:top w:val="none" w:sz="0" w:space="0" w:color="auto"/>
        <w:left w:val="none" w:sz="0" w:space="0" w:color="auto"/>
        <w:bottom w:val="none" w:sz="0" w:space="0" w:color="auto"/>
        <w:right w:val="none" w:sz="0" w:space="0" w:color="auto"/>
      </w:divBdr>
    </w:div>
    <w:div w:id="981542080">
      <w:bodyDiv w:val="1"/>
      <w:marLeft w:val="0"/>
      <w:marRight w:val="0"/>
      <w:marTop w:val="0"/>
      <w:marBottom w:val="0"/>
      <w:divBdr>
        <w:top w:val="none" w:sz="0" w:space="0" w:color="auto"/>
        <w:left w:val="none" w:sz="0" w:space="0" w:color="auto"/>
        <w:bottom w:val="none" w:sz="0" w:space="0" w:color="auto"/>
        <w:right w:val="none" w:sz="0" w:space="0" w:color="auto"/>
      </w:divBdr>
    </w:div>
    <w:div w:id="1122000599">
      <w:bodyDiv w:val="1"/>
      <w:marLeft w:val="0"/>
      <w:marRight w:val="0"/>
      <w:marTop w:val="0"/>
      <w:marBottom w:val="0"/>
      <w:divBdr>
        <w:top w:val="none" w:sz="0" w:space="0" w:color="auto"/>
        <w:left w:val="none" w:sz="0" w:space="0" w:color="auto"/>
        <w:bottom w:val="none" w:sz="0" w:space="0" w:color="auto"/>
        <w:right w:val="none" w:sz="0" w:space="0" w:color="auto"/>
      </w:divBdr>
    </w:div>
    <w:div w:id="1167327756">
      <w:bodyDiv w:val="1"/>
      <w:marLeft w:val="0"/>
      <w:marRight w:val="0"/>
      <w:marTop w:val="0"/>
      <w:marBottom w:val="0"/>
      <w:divBdr>
        <w:top w:val="none" w:sz="0" w:space="0" w:color="auto"/>
        <w:left w:val="none" w:sz="0" w:space="0" w:color="auto"/>
        <w:bottom w:val="none" w:sz="0" w:space="0" w:color="auto"/>
        <w:right w:val="none" w:sz="0" w:space="0" w:color="auto"/>
      </w:divBdr>
    </w:div>
    <w:div w:id="1303000227">
      <w:bodyDiv w:val="1"/>
      <w:marLeft w:val="0"/>
      <w:marRight w:val="0"/>
      <w:marTop w:val="0"/>
      <w:marBottom w:val="0"/>
      <w:divBdr>
        <w:top w:val="none" w:sz="0" w:space="0" w:color="auto"/>
        <w:left w:val="none" w:sz="0" w:space="0" w:color="auto"/>
        <w:bottom w:val="none" w:sz="0" w:space="0" w:color="auto"/>
        <w:right w:val="none" w:sz="0" w:space="0" w:color="auto"/>
      </w:divBdr>
    </w:div>
    <w:div w:id="1444573232">
      <w:bodyDiv w:val="1"/>
      <w:marLeft w:val="0"/>
      <w:marRight w:val="0"/>
      <w:marTop w:val="0"/>
      <w:marBottom w:val="0"/>
      <w:divBdr>
        <w:top w:val="none" w:sz="0" w:space="0" w:color="auto"/>
        <w:left w:val="none" w:sz="0" w:space="0" w:color="auto"/>
        <w:bottom w:val="none" w:sz="0" w:space="0" w:color="auto"/>
        <w:right w:val="none" w:sz="0" w:space="0" w:color="auto"/>
      </w:divBdr>
    </w:div>
    <w:div w:id="1477258442">
      <w:bodyDiv w:val="1"/>
      <w:marLeft w:val="0"/>
      <w:marRight w:val="0"/>
      <w:marTop w:val="0"/>
      <w:marBottom w:val="0"/>
      <w:divBdr>
        <w:top w:val="none" w:sz="0" w:space="0" w:color="auto"/>
        <w:left w:val="none" w:sz="0" w:space="0" w:color="auto"/>
        <w:bottom w:val="none" w:sz="0" w:space="0" w:color="auto"/>
        <w:right w:val="none" w:sz="0" w:space="0" w:color="auto"/>
      </w:divBdr>
    </w:div>
    <w:div w:id="1555890235">
      <w:bodyDiv w:val="1"/>
      <w:marLeft w:val="0"/>
      <w:marRight w:val="0"/>
      <w:marTop w:val="0"/>
      <w:marBottom w:val="0"/>
      <w:divBdr>
        <w:top w:val="none" w:sz="0" w:space="0" w:color="auto"/>
        <w:left w:val="none" w:sz="0" w:space="0" w:color="auto"/>
        <w:bottom w:val="none" w:sz="0" w:space="0" w:color="auto"/>
        <w:right w:val="none" w:sz="0" w:space="0" w:color="auto"/>
      </w:divBdr>
    </w:div>
    <w:div w:id="1760709280">
      <w:bodyDiv w:val="1"/>
      <w:marLeft w:val="0"/>
      <w:marRight w:val="0"/>
      <w:marTop w:val="0"/>
      <w:marBottom w:val="0"/>
      <w:divBdr>
        <w:top w:val="none" w:sz="0" w:space="0" w:color="auto"/>
        <w:left w:val="none" w:sz="0" w:space="0" w:color="auto"/>
        <w:bottom w:val="none" w:sz="0" w:space="0" w:color="auto"/>
        <w:right w:val="none" w:sz="0" w:space="0" w:color="auto"/>
      </w:divBdr>
    </w:div>
    <w:div w:id="207030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6AEF3CEC4F468DA8FF9A1574FECCE70D41285B64E2E825CFECB269E40440F03B340764134109F64710C47325054696486C4DCDFE4801C807BI6J"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42435" TargetMode="External"/><Relationship Id="rId2" Type="http://schemas.openxmlformats.org/officeDocument/2006/relationships/hyperlink" Target="https://login.consultant.ru/link/?req=doc&amp;base=LAW&amp;n=464894" TargetMode="External"/><Relationship Id="rId1" Type="http://schemas.openxmlformats.org/officeDocument/2006/relationships/hyperlink" Target="https://login.consultant.ru/link/?req=doc&amp;base=LAW&amp;n=464894" TargetMode="External"/><Relationship Id="rId5" Type="http://schemas.openxmlformats.org/officeDocument/2006/relationships/hyperlink" Target="https://login.consultant.ru/link/?req=doc&amp;base=LAW&amp;n=460646" TargetMode="External"/><Relationship Id="rId4" Type="http://schemas.openxmlformats.org/officeDocument/2006/relationships/hyperlink" Target="https://login.consultant.ru/link/?req=doc&amp;base=LAW&amp;n=4507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82B1-EFEC-4217-92DD-BE5AE8744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1652</Words>
  <Characters>12654</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Председателю Правления</vt:lpstr>
    </vt:vector>
  </TitlesOfParts>
  <Company>Hewlett-Packard Company</Company>
  <LinksUpToDate>false</LinksUpToDate>
  <CharactersWithSpaces>14278</CharactersWithSpaces>
  <SharedDoc>false</SharedDoc>
  <HLinks>
    <vt:vector size="12" baseType="variant">
      <vt:variant>
        <vt:i4>6422593</vt:i4>
      </vt:variant>
      <vt:variant>
        <vt:i4>3</vt:i4>
      </vt:variant>
      <vt:variant>
        <vt:i4>0</vt:i4>
      </vt:variant>
      <vt:variant>
        <vt:i4>5</vt:i4>
      </vt:variant>
      <vt:variant>
        <vt:lpwstr>mailto:potreb@kremlinbank.ru</vt:lpwstr>
      </vt:variant>
      <vt:variant>
        <vt:lpwstr/>
      </vt:variant>
      <vt:variant>
        <vt:i4>7340086</vt:i4>
      </vt:variant>
      <vt:variant>
        <vt:i4>0</vt:i4>
      </vt:variant>
      <vt:variant>
        <vt:i4>0</vt:i4>
      </vt:variant>
      <vt:variant>
        <vt:i4>5</vt:i4>
      </vt:variant>
      <vt:variant>
        <vt:lpwstr>consultantplus://offline/ref=7E6DD7855D03476AAE8DB710D9F9BAB274DF87900F123DFE2A18B1F501F349A3EEE65F7D3EA1524147lDM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Председателю Правления</dc:title>
  <dc:subject/>
  <dc:creator>Гоблин</dc:creator>
  <cp:keywords/>
  <cp:lastModifiedBy>Жукова Юлия Геннадьевна</cp:lastModifiedBy>
  <cp:revision>5</cp:revision>
  <cp:lastPrinted>2024-02-22T12:27:00Z</cp:lastPrinted>
  <dcterms:created xsi:type="dcterms:W3CDTF">2024-02-29T06:33:00Z</dcterms:created>
  <dcterms:modified xsi:type="dcterms:W3CDTF">2024-02-29T07:33:00Z</dcterms:modified>
</cp:coreProperties>
</file>